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E96" w:rsidRDefault="007E1E96" w:rsidP="00D4001D">
      <w:pPr>
        <w:widowControl w:val="0"/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2515" w:rsidRDefault="00447759" w:rsidP="00D4001D">
      <w:pPr>
        <w:widowControl w:val="0"/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7pt;height:753pt">
            <v:imagedata r:id="rId8" o:title="2026-05-21_13-47-56"/>
          </v:shape>
        </w:pict>
      </w:r>
      <w:bookmarkEnd w:id="0"/>
    </w:p>
    <w:p w:rsidR="001D0938" w:rsidRDefault="006D67E3" w:rsidP="00D4001D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Информационная карта</w:t>
      </w:r>
    </w:p>
    <w:tbl>
      <w:tblPr>
        <w:tblStyle w:val="13"/>
        <w:tblpPr w:leftFromText="180" w:rightFromText="180" w:vertAnchor="text" w:horzAnchor="margin" w:tblpXSpec="center" w:tblpY="526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6945"/>
      </w:tblGrid>
      <w:tr w:rsidR="001D0938">
        <w:trPr>
          <w:trHeight w:val="570"/>
        </w:trPr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Полное название программы:</w:t>
            </w:r>
          </w:p>
        </w:tc>
        <w:tc>
          <w:tcPr>
            <w:tcW w:w="6945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Комплексная программа оздоровительного отдыха детей и подростков «Под одним небом!»  МАУ ДЗОЛ «Родничок»,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Тавда</w:t>
            </w:r>
          </w:p>
        </w:tc>
      </w:tr>
      <w:tr w:rsidR="001D0938">
        <w:trPr>
          <w:trHeight w:val="1997"/>
        </w:trPr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Адресат:</w:t>
            </w:r>
          </w:p>
        </w:tc>
        <w:tc>
          <w:tcPr>
            <w:tcW w:w="694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- дети и подростки от 6,6 до 17 лет;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- дети из семей, находящихся в трудной жизненной ситуации;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- дети – сироты;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- дети, находящиеся под опекой;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- дети различных учетных категорий.</w:t>
            </w:r>
          </w:p>
        </w:tc>
      </w:tr>
      <w:tr w:rsidR="001D0938"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Цель программы:</w:t>
            </w:r>
          </w:p>
        </w:tc>
        <w:tc>
          <w:tcPr>
            <w:tcW w:w="6945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 детей и подростков чувства общероссийской гражданской идентичности, уважения к культурному многообразию и традициям народов России через создание условий для полноценного оздоровления и личностного развития в едином игровом и творческом пространстве.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D0938"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Задачи:</w:t>
            </w:r>
          </w:p>
        </w:tc>
        <w:tc>
          <w:tcPr>
            <w:tcW w:w="694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Обучающие: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познакомить детей с государственной символикой, историей, культурно-географическим и национальным многообразием Российской Федерации.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-актуализировать 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 у воспитанников базовые представления о традициях, народных играх, обычаях и ремеслах разных народов России.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-о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бучить практическим навыкам в области краеведения, прикладного творчества, спорта и безопасного поведения в природной и социальной среде.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-с</w:t>
            </w: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пособствовать приобретению опыта коллективной творческой деятельности (подготовка номеров, создание проектов, участие в квестах и выставках).</w:t>
            </w:r>
          </w:p>
          <w:p w:rsidR="001D0938" w:rsidRPr="00DF2515" w:rsidRDefault="006D67E3" w:rsidP="00D4001D">
            <w:pPr>
              <w:shd w:val="clear" w:color="auto" w:fill="FFFFFF" w:themeFill="background1"/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1A1A1A"/>
                <w:sz w:val="20"/>
                <w:szCs w:val="20"/>
                <w:lang w:eastAsia="ru-RU"/>
              </w:rPr>
              <w:t>Воспитательные</w:t>
            </w:r>
            <w:r w:rsidRPr="00DF2515">
              <w:rPr>
                <w:rFonts w:ascii="Times New Roman" w:eastAsia="Times New Roman" w:hAnsi="Times New Roman"/>
                <w:b/>
                <w:bCs/>
                <w:color w:val="1A1A1A"/>
                <w:sz w:val="20"/>
                <w:szCs w:val="20"/>
                <w:lang w:eastAsia="ru-RU"/>
              </w:rPr>
              <w:t>:</w:t>
            </w: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</w:p>
          <w:p w:rsidR="001D0938" w:rsidRPr="00DF2515" w:rsidRDefault="006D67E3" w:rsidP="00D4001D">
            <w:pPr>
              <w:shd w:val="clear" w:color="auto" w:fill="FFFFFF" w:themeFill="background1"/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-воспитывать чувство патриотизма, гордости за свою страну, личной сопричастности к истории и будущему России.</w:t>
            </w:r>
          </w:p>
          <w:p w:rsidR="001D0938" w:rsidRPr="00DF2515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 содействовать  уважительным, толерантным и доброжелательным отношениям к людям разных национальностей, их языку, культуре и религии.</w:t>
            </w:r>
          </w:p>
          <w:p w:rsidR="001D0938" w:rsidRPr="00DF2515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-содействовать снятию психофизической напряженности, накопившейся за учебный год, через организацию полноценного отдыха, игр и оздоровительных мероприятий.</w:t>
            </w:r>
          </w:p>
          <w:p w:rsidR="001D0938" w:rsidRPr="00DF2515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 мотивировать  к формированию ценностного отношения к здоровому образу жизни, безопасному поведению, физической культуре и спорту.</w:t>
            </w:r>
          </w:p>
          <w:p w:rsidR="001D0938" w:rsidRPr="00DF2515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 способствовать формированию положительных социальных навыков: ответственность, взаимопомощь, соблюдение правил общежития, умение решать конфликты мирным путем.</w:t>
            </w:r>
          </w:p>
          <w:p w:rsidR="001D0938" w:rsidRPr="00DF2515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- содействовать вовлечению  подростков (в том числе из «группы риска») в социально одобряемую, полезную и интересную деятельность, снижая влияние уличной среды.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Chars="300" w:firstLine="6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Развивающие: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способствовать</w:t>
            </w:r>
            <w:r w:rsidRPr="00DF251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азвитию коммуникативных навыков, умению договариваться, сотрудничать и находить согласие в разновозрастном и многонациональном коллективе.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эмоциональный интеллект, эмпатию, способность понимать и уважать ценности, традиции и верования других народов.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-с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оздать условия для раскрытия творческого потенциала каждого ребенка, развития его воображения, инициативы и самостоятельности.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F251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формировать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интерес к истории</w:t>
            </w:r>
            <w:r w:rsidRPr="00DF251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старны,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родного края, природному и культурному наследию Тавдинского округа.</w:t>
            </w:r>
          </w:p>
          <w:p w:rsidR="007E1E96" w:rsidRDefault="007E1E96" w:rsidP="00D4001D">
            <w:pPr>
              <w:shd w:val="clear" w:color="auto" w:fill="FFFFFF" w:themeFill="background1"/>
              <w:spacing w:after="0" w:line="240" w:lineRule="atLeast"/>
              <w:ind w:firstLineChars="250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D0938">
        <w:trPr>
          <w:trHeight w:val="281"/>
        </w:trPr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Сроки реализации программы:</w:t>
            </w:r>
          </w:p>
        </w:tc>
        <w:tc>
          <w:tcPr>
            <w:tcW w:w="694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Зимняя смена – 05.01.2026 – 11.01.2026 (7 дней);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Весенняя смена – 29.03.2026 – 04.04.2026 (7 дней);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- 1-я летняя смена 28.05.2026 – 10.06.2026 (14 дней);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- 2-я летняя смена – 13.06. 2026- 19.06.2026 (7 дней );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- 3-я летняя смена – 22.06.2026 – 12.07.2026 (</w:t>
            </w:r>
            <w:r w:rsidR="00D9391B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 день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);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- 4-я летняя смена – 15.07.2026 – 28.07.2026 (14 день);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- 5-я летняя смена – 31.07.2026 – 13.08.2026 (14 дней);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-6-я летняя смена – 16.08.2026- 29. 08.2026 ( 14 дней);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Осенняя смена – 25.10.2026 – 31.10.2026 (7 дней).</w:t>
            </w:r>
          </w:p>
        </w:tc>
      </w:tr>
      <w:tr w:rsidR="001D0938">
        <w:trPr>
          <w:trHeight w:val="1124"/>
        </w:trPr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Краткое содержание программы:</w:t>
            </w:r>
          </w:p>
        </w:tc>
        <w:tc>
          <w:tcPr>
            <w:tcW w:w="694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ind w:firstLine="33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Программа «Под одним небом!»  предполагает погружение детей в историю страны, где каждый из участников будет играть активную роль в изучении и осмыслении событий прошлого и настоящего. Важно не только сохранить традиции, устои многонациональной России, но и строить мосты дружбы между прошлым, настоящим и будущим, между народами нашей страны,  где современное поколение становится  частью процесса укрепления патриотического сознания, гражданской ответственности и дружбы народов. </w:t>
            </w:r>
          </w:p>
        </w:tc>
      </w:tr>
      <w:tr w:rsidR="001D0938">
        <w:trPr>
          <w:trHeight w:val="272"/>
        </w:trPr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Направления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деятельности:</w:t>
            </w:r>
          </w:p>
        </w:tc>
        <w:tc>
          <w:tcPr>
            <w:tcW w:w="6945" w:type="dxa"/>
            <w:vAlign w:val="center"/>
          </w:tcPr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Спортивно-оздоровительная;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 Эколого-краеведческая;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 Гражданско-патриотическая;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Художественно-эстетическая (творческая);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Досуговая;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 Образовательная (работа кружков);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- Дни единых действий. </w:t>
            </w:r>
          </w:p>
        </w:tc>
      </w:tr>
      <w:tr w:rsidR="001D0938"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Ожидаемый результат:</w:t>
            </w:r>
          </w:p>
        </w:tc>
        <w:tc>
          <w:tcPr>
            <w:tcW w:w="6945" w:type="dxa"/>
          </w:tcPr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завершении участия в программе каждый ребенок сможет:</w:t>
            </w:r>
          </w:p>
          <w:p w:rsidR="001D0938" w:rsidRDefault="001D0938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D0938" w:rsidRDefault="006D67E3" w:rsidP="00D4001D">
            <w:pPr>
              <w:pStyle w:val="ae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Осознавать себя гражданином Российской Федерации, знать государственные символы, испытывать гордость за историю и культуру своей страны.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2.Проявлять уважительное, доброжелательное и толерантное отношение к сверстникам других национальностей, их языку, традициям и вере.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3.Иметь практические навыки в краеведении, прикладном творчестве, спорте и безопасном поведении в природной и социальной среде.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4.Уметь работать в команде: договариваться, помогать друг другу, конструктивно решать конфликты, соблюдать правила общежития.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5.Обладать сниженным уровнем психофизической напряженности, накопившейся за учебный год, и положительным эмоциональным настроем.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6.Демонстрировать ценностное отношение к здоровому образу жизни, регулярной физической активности, личной и общественной безопасности.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7.Иметь опыт участия в коллективных творческих делах (подготовка номеров, создание проектов, квесты, выставки) и проявить свои творческие способности.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8.Проявлять интерес к истории страны, родного края, природному и культурному наследию Тавдинского округа, стремиться к его сохранению.</w:t>
            </w:r>
          </w:p>
          <w:p w:rsidR="001D0938" w:rsidRDefault="006D67E3" w:rsidP="00D4001D">
            <w:pPr>
              <w:pStyle w:val="ae"/>
              <w:shd w:val="clear" w:color="auto" w:fill="FFFFFF" w:themeFill="background1"/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9.Для подростков из «группы риска» – получить позитивный опыт социально одобряемой, интересной и полезной деятельности, снижающий влияние уличной среды.</w:t>
            </w:r>
          </w:p>
        </w:tc>
      </w:tr>
      <w:tr w:rsidR="001D0938"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694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Название организации:</w:t>
            </w:r>
          </w:p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Авторы программы:</w:t>
            </w:r>
          </w:p>
        </w:tc>
        <w:tc>
          <w:tcPr>
            <w:tcW w:w="6945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Муниципальное автономное учреждение детский загородный оздоровительный лагерь «Родничок»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Заместитель директора по воспитательной работе </w:t>
            </w:r>
            <w:r w:rsidR="007E1E9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МАУ ДЗОЛ «Родничок»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-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Апаницина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 xml:space="preserve"> Анна Анатольевна </w:t>
            </w:r>
          </w:p>
        </w:tc>
      </w:tr>
      <w:tr w:rsidR="001D0938"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694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Почтовый адрес организации:</w:t>
            </w:r>
          </w:p>
        </w:tc>
        <w:tc>
          <w:tcPr>
            <w:tcW w:w="6945" w:type="dxa"/>
          </w:tcPr>
          <w:p w:rsidR="001D0938" w:rsidRDefault="007E1E96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623950, </w:t>
            </w:r>
            <w:r w:rsidR="006D67E3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Свердловская область, город Тавда, ул. Мельничная, 14</w:t>
            </w:r>
          </w:p>
        </w:tc>
      </w:tr>
      <w:tr w:rsidR="001D0938"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694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Ф.И.О. руководителя организации:</w:t>
            </w:r>
          </w:p>
        </w:tc>
        <w:tc>
          <w:tcPr>
            <w:tcW w:w="694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Гапонова Екатерина Валерьевна</w:t>
            </w:r>
          </w:p>
        </w:tc>
      </w:tr>
      <w:tr w:rsidR="001D0938">
        <w:trPr>
          <w:trHeight w:val="677"/>
        </w:trPr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694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ФИО разработчика программы</w:t>
            </w:r>
          </w:p>
        </w:tc>
        <w:tc>
          <w:tcPr>
            <w:tcW w:w="6945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Апаницина Анна Анатольевна -  заместитель директора по воспитательной работе</w:t>
            </w:r>
          </w:p>
        </w:tc>
      </w:tr>
      <w:tr w:rsidR="001D0938"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Телефон,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факс с указанием кода населенного пункта, электронный адрес организации:</w:t>
            </w:r>
          </w:p>
        </w:tc>
        <w:tc>
          <w:tcPr>
            <w:tcW w:w="6945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+7(34360)5-01-80</w:t>
            </w:r>
          </w:p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tavda.rodnichok@mail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ru</w:t>
            </w:r>
          </w:p>
        </w:tc>
      </w:tr>
      <w:tr w:rsidR="001D0938">
        <w:tc>
          <w:tcPr>
            <w:tcW w:w="67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694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Дата создания программы:</w:t>
            </w:r>
          </w:p>
        </w:tc>
        <w:tc>
          <w:tcPr>
            <w:tcW w:w="6945" w:type="dxa"/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ru-RU"/>
              </w:rPr>
              <w:t>Декабрь, 2025 г.</w:t>
            </w:r>
          </w:p>
        </w:tc>
      </w:tr>
    </w:tbl>
    <w:p w:rsidR="001D0938" w:rsidRDefault="001D0938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EAE" w:rsidRDefault="00261EAE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……………………………………………………….. 5-9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Цели и задачи программы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……………………………………………………...9-11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Механизмы и принципы  реализации программы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…………………………...11-19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Этапы программы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……………………………………………………………...19-69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Условия реализации программы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………………………………………………69-76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Сетевое взаимодействие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………………………………………………….……76-79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Оценка результативности и качества программы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……………………………79-81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Возможные риски и способы преодоления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…………………………………...81-82</w:t>
      </w:r>
    </w:p>
    <w:p w:rsidR="001D0938" w:rsidRPr="00261EAE" w:rsidRDefault="006D67E3" w:rsidP="00D4001D">
      <w:pPr>
        <w:pStyle w:val="ae"/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261EAE">
        <w:rPr>
          <w:rFonts w:ascii="Times New Roman" w:hAnsi="Times New Roman" w:cs="Times New Roman"/>
          <w:sz w:val="28"/>
          <w:szCs w:val="28"/>
        </w:rPr>
        <w:t>Список литературы и интернет- источников</w:t>
      </w:r>
      <w:r w:rsidR="00261EAE"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Pr="00261EAE">
        <w:rPr>
          <w:rFonts w:ascii="Times New Roman" w:hAnsi="Times New Roman" w:cs="Times New Roman"/>
          <w:sz w:val="28"/>
          <w:szCs w:val="28"/>
        </w:rPr>
        <w:t xml:space="preserve"> </w:t>
      </w:r>
      <w:r w:rsidR="00261EAE">
        <w:rPr>
          <w:rFonts w:ascii="Times New Roman" w:hAnsi="Times New Roman" w:cs="Times New Roman"/>
          <w:sz w:val="28"/>
          <w:szCs w:val="28"/>
        </w:rPr>
        <w:t>83-84</w:t>
      </w:r>
    </w:p>
    <w:p w:rsidR="001D0938" w:rsidRPr="00261EAE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1D0938" w:rsidRPr="00261EAE" w:rsidRDefault="001D0938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D0938" w:rsidRDefault="006D67E3" w:rsidP="00D4001D">
      <w:pPr>
        <w:pStyle w:val="ae"/>
        <w:numPr>
          <w:ilvl w:val="0"/>
          <w:numId w:val="3"/>
        </w:numPr>
        <w:shd w:val="clear" w:color="auto" w:fill="FFFFFF" w:themeFill="background1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4001D" w:rsidRDefault="00D4001D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D0938" w:rsidRPr="00D4001D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контексте стратегических целей государства,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2026 год объявлен Годом единства народов России</w:t>
      </w:r>
      <w:r w:rsidR="00D4001D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a5"/>
          <w:rFonts w:ascii="Times New Roman" w:eastAsia="Arial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в рамках государственной национальной политики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, цель которой — сохранение культурного и языкового многообразия как основы устойчивости страны. </w:t>
      </w:r>
      <w:r>
        <w:rPr>
          <w:rFonts w:ascii="Times New Roman" w:hAnsi="Times New Roman" w:cs="Times New Roman"/>
          <w:sz w:val="28"/>
          <w:szCs w:val="28"/>
        </w:rPr>
        <w:t xml:space="preserve">Поэтому особое внимание будет уделяться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укреплению межнационального согласия, мира и взаимного уважения между народами Российской Федерации. 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этим, в МАУ ДЗОЛ «Родничок» разработана </w:t>
      </w:r>
      <w:r>
        <w:rPr>
          <w:rFonts w:ascii="Times New Roman" w:hAnsi="Times New Roman" w:cs="Times New Roman"/>
          <w:b/>
          <w:sz w:val="28"/>
        </w:rPr>
        <w:t>комплексная программа социально-гуманитарной  направленности «Под одним небом» на 2026 год.</w:t>
      </w:r>
      <w:r>
        <w:rPr>
          <w:rFonts w:ascii="Times New Roman" w:hAnsi="Times New Roman" w:cs="Times New Roman"/>
          <w:sz w:val="28"/>
        </w:rPr>
        <w:t xml:space="preserve"> </w:t>
      </w:r>
    </w:p>
    <w:p w:rsidR="001D0938" w:rsidRDefault="001D0938" w:rsidP="00D4001D">
      <w:pPr>
        <w:pStyle w:val="ac"/>
        <w:shd w:val="clear" w:color="auto" w:fill="FFFFFF" w:themeFill="background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программы.</w:t>
      </w: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ind w:firstLine="709"/>
        <w:jc w:val="both"/>
        <w:rPr>
          <w:rStyle w:val="c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/>
          <w:color w:val="333333"/>
          <w:sz w:val="28"/>
          <w:szCs w:val="28"/>
          <w:shd w:val="clear" w:color="auto" w:fill="FFFFFF"/>
        </w:rPr>
        <w:t> У</w:t>
      </w:r>
      <w:r>
        <w:rPr>
          <w:rStyle w:val="a5"/>
          <w:rFonts w:ascii="Times New Roman" w:eastAsia="Arial" w:hAnsi="Times New Roman"/>
          <w:b w:val="0"/>
          <w:bCs w:val="0"/>
          <w:color w:val="333333"/>
          <w:sz w:val="28"/>
          <w:szCs w:val="28"/>
          <w:shd w:val="clear" w:color="auto" w:fill="FFFFFF"/>
        </w:rPr>
        <w:t>крепление межнационального согласия, мира и взаимного уважения между народами Российской Федерации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наши дни  имеет большое значение.   Межнациональные отношения</w:t>
      </w:r>
      <w:r>
        <w:rPr>
          <w:rStyle w:val="c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находятся в центре внимания Министерства образования Российской</w:t>
      </w:r>
      <w:r>
        <w:rPr>
          <w:rStyle w:val="c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Федерации и Свердловской области, Управления образованием и Администрации Тавдинского муниципального округа.</w:t>
      </w:r>
      <w:r>
        <w:rPr>
          <w:rStyle w:val="c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ind w:firstLine="709"/>
        <w:jc w:val="both"/>
        <w:rPr>
          <w:rStyle w:val="c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/>
          <w:color w:val="000000"/>
          <w:sz w:val="28"/>
          <w:szCs w:val="28"/>
          <w:shd w:val="clear" w:color="auto" w:fill="FFFFFF"/>
        </w:rPr>
        <w:t xml:space="preserve">Российская Федерация — уникальное многонациональное государство. В современных условиях воспитание подрастающего поколения в духе уважения к культурному наследию и традициям разных народов является фундаментом государственной стабильности. Летний </w:t>
      </w:r>
      <w:r w:rsidR="00D4001D">
        <w:rPr>
          <w:rFonts w:ascii="Times New Roman" w:eastAsia="Segoe UI" w:hAnsi="Times New Roman"/>
          <w:color w:val="000000"/>
          <w:sz w:val="28"/>
          <w:szCs w:val="28"/>
          <w:shd w:val="clear" w:color="auto" w:fill="FFFFFF"/>
        </w:rPr>
        <w:t xml:space="preserve">загородный </w:t>
      </w:r>
      <w:r>
        <w:rPr>
          <w:rFonts w:ascii="Times New Roman" w:eastAsia="Segoe UI" w:hAnsi="Times New Roman"/>
          <w:color w:val="000000"/>
          <w:sz w:val="28"/>
          <w:szCs w:val="28"/>
          <w:shd w:val="clear" w:color="auto" w:fill="FFFFFF"/>
        </w:rPr>
        <w:t>лагерь —</w:t>
      </w:r>
      <w:r w:rsidR="00D4001D">
        <w:rPr>
          <w:rFonts w:ascii="Times New Roman" w:eastAsia="Segoe UI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egoe UI" w:hAnsi="Times New Roman"/>
          <w:color w:val="000000"/>
          <w:sz w:val="28"/>
          <w:szCs w:val="28"/>
          <w:shd w:val="clear" w:color="auto" w:fill="FFFFFF"/>
        </w:rPr>
        <w:t>идеальная площадка для «проживания» опыта межнационального общения. Программа «Под одним небом!» актуальна тем, что она переводит абстрактные понятия «патриотизм» и «толерантность» в практическую плоскость через игру, совместное творчество и коллективный труд.</w:t>
      </w: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 разработана  в соответствии с:</w:t>
      </w: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Законом РФ от 29.12.2012 № 273-ФЗ «Об образовании в Российской Федерации»; </w:t>
      </w: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приказом Министерства образования и науки Российской Федерации от 29.08.2013 г. № 1008;</w:t>
      </w: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инструктивными письмами Минобрнауки РФ (от 14.04.2011 г. № МД-463/06, от 26.10.2012 № 09-260, от 01.04.2014 № 09-613, от 18.11.2015 № 09-3242); </w:t>
      </w: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«Стратегией развития воспитания </w:t>
      </w:r>
      <w:r>
        <w:rPr>
          <w:rFonts w:ascii="Times New Roman" w:hAnsi="Times New Roman"/>
          <w:bCs/>
          <w:sz w:val="28"/>
          <w:szCs w:val="28"/>
        </w:rPr>
        <w:t>в Российской Федерации на период до 2025 года»</w:t>
      </w:r>
      <w:hyperlink r:id="rId9" w:history="1"/>
      <w:r>
        <w:rPr>
          <w:rFonts w:ascii="Times New Roman" w:hAnsi="Times New Roman"/>
          <w:sz w:val="28"/>
          <w:szCs w:val="28"/>
        </w:rPr>
        <w:t xml:space="preserve"> (р</w:t>
      </w:r>
      <w:r>
        <w:rPr>
          <w:rFonts w:ascii="Times New Roman" w:hAnsi="Times New Roman"/>
          <w:bCs/>
          <w:sz w:val="28"/>
          <w:szCs w:val="28"/>
        </w:rPr>
        <w:t xml:space="preserve">аспоряжение Правительства Российской Федерации от 29 мая 2015 г. N 996-р г. Москва); </w:t>
      </w: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 постановлением Правительства Свердловской области № 900-ПП от 07.12.2017 «Об утверждении Стратегии развития воспитания в Свердловской области до 2025 года».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Актуальность программы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обусловлена несколькими ключевыми факторами, включая социальные, экономические и политические аспекты, а также культурные вызовы, с которыми сталкивается Россия. 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4001D" w:rsidRDefault="00D4001D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Педагогическая идея</w:t>
      </w:r>
      <w:r>
        <w:rPr>
          <w:rFonts w:ascii="Times New Roman" w:hAnsi="Times New Roman" w:cs="Times New Roman"/>
          <w:sz w:val="28"/>
        </w:rPr>
        <w:t xml:space="preserve"> программы основывается на  следующих принципах: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педагогический процесс строится в соответствии с возрастными и индивидуальными особенностями участников программы;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воспитательный процесс направлен на развитие самовоспитания, самообразования участников программы;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учтены индивидуальные интересы, склонности, способности, возможности, психофизиологические и иные особенности детей и подростков;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программа предоставляет каждому участнику возможность почувствовать себя успешным в том или ином виде деятельности;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личность ребенка должна развиваться в целостном процессе, который должен включать в себя все направления деятельности (коммуникация, творчество, исследование, добровольчество и т.д.).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Программа  «Под одним небом» -  модифицированна, так как создана на основе ранее  реализованных программ на укрепление межнациональных связей народов России в МАУ ДЗОЛ «Родничок». Она отличается от предыдущих</w:t>
      </w:r>
      <w:r w:rsidR="00D4001D">
        <w:rPr>
          <w:rFonts w:ascii="Times New Roman" w:hAnsi="Times New Roman" w:cs="Times New Roman"/>
          <w:sz w:val="28"/>
        </w:rPr>
        <w:t xml:space="preserve"> программ</w:t>
      </w:r>
      <w:r>
        <w:rPr>
          <w:rFonts w:ascii="Times New Roman" w:hAnsi="Times New Roman" w:cs="Times New Roman"/>
          <w:sz w:val="28"/>
        </w:rPr>
        <w:t xml:space="preserve"> появлением набора более эффективных педагогических средств и технологий. Данная программа является логичным продолжением, приемником ранее существовавшей программы.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Посещение лагеря способствует формированию у ребят самоутверждения личности в коллективе, общения, коммуникативных навыков, доброжелательности, воспитание чувства коллективизма, приобщение к активному отдыху на природе. Формируя воспитательное пространство лагеря, все дети, посещающие лагерь, становятся участниками длительной сюжетно-ролевой игры со своими законами и правилами. Детский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Новизна</w:t>
      </w:r>
      <w:r>
        <w:rPr>
          <w:rFonts w:ascii="Times New Roman" w:hAnsi="Times New Roman" w:cs="Times New Roman"/>
          <w:sz w:val="28"/>
        </w:rPr>
        <w:t xml:space="preserve"> данной программы  заключаются в создании условий для глубокого погружения детей в исторические и культурные процессы через интеграцию различных направлений – от инженерии и науки до искусства и спорта. «Под одним небом» – это не просто программа о народах страны, это программа о будущем, которая позволяет каждому ребенку увидеть себя в роли созидателя продолжателя традиций и лидера, готового вносить свой вклад в развитие страны.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В основу программы заложена идея </w:t>
      </w:r>
      <w:r>
        <w:rPr>
          <w:rStyle w:val="a5"/>
          <w:rFonts w:ascii="Times New Roman" w:eastAsia="Segoe UI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«Единства в многообразии»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. Ведущей формой деятельности является сюжетно-ролевая игра «Путешествие по родной стране». Каждый отряд — это «хранитель традиций» определенного региона или народа, а все вместе участники формируют «Карту единства» лагеря.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Программа является комплексной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 включает в себя разноплановую деятельность, объединяет различные направления оздоровления, отдыха и воспитания детей в условиях загородного оздоровительного лагеря.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Приоритетные направления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Segoe UI" w:eastAsia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Формирование чувства общероссийской гражданской идентичности, уважения к культурному многообразию и традициям народов России через погружение в единое игровое и творческое пространство.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Лидерство и гражданская ответственность – через развитие у детей таких качеств как коллективизм, стойкость, ответственность за свои поступки и готовность участвовать в жизни общества;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Культурное и творческое развитие – через участие в мастер-классах и творческих проектах, посвященных фронтовому искусству, которое стало важной частью боевого духа военных лет;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Оздоровление и физическое развитие – через участие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спортивных играх, соревнованиях и оздоровительных программах, которые помогут детям поддерживать здоровье и активно участвовать в жизни лагеря.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D4001D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дети и подростки от 6,6 до 17 лет, в том числе из социально незащищённых категорий (малообеспеченные, многодетные, неполные семьи).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Программа  строится с учётом различных возрастных категорий детей, в свя</w:t>
      </w:r>
      <w:r w:rsidR="00D4001D">
        <w:rPr>
          <w:rFonts w:ascii="Times New Roman" w:hAnsi="Times New Roman" w:cs="Times New Roman"/>
          <w:sz w:val="28"/>
        </w:rPr>
        <w:t>зи с возрастными особенностями,</w:t>
      </w:r>
      <w:r>
        <w:rPr>
          <w:rFonts w:ascii="Times New Roman" w:hAnsi="Times New Roman" w:cs="Times New Roman"/>
          <w:sz w:val="28"/>
        </w:rPr>
        <w:t xml:space="preserve"> учитывается степень подготовленности детей к жизни и деятельности в коллективе, их умения самостоятельно принимать решения и действовать самостоятельно.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I категория:  6,6 – 10 лет.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Успешная работа по патриотическому воспитанию детей 6,6 – 10 лет  основывается на понимание возрастных особенностей. Ученые неоднократно обращали внимание на то, что дети младшего школьного возраста выделяются значительной эмоциональностью. Именно эмоциями дети показывают свое отношение к окружающему миру, семье, друзьям, педагогам.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Чувство патриотизма формируется, как раз в возрасте 6,6 – 10  лет, когда дети начинают осознавать себя частью социального общества.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 этом возрасте они имеют неустойчивое внимание, не имеют постоянных интересов и слабо выражают собственную инициативу. В связи с этим им нужна постоянная поддержка со стороны родителей и педагогов. Мышление этого возраста конкретно-образное, детей  захватывает все яркое, интересное, так как они мыслят ощущениями, звуками, красками.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возрасте 6,6 – 10 лет формируются способности заботиться о родных и близких людях, отношение к окружающему миру, родине, истории своей страны, природе. На этом этапе одним из важных условий воспитания патриотизма является ознакомление с явлениями общественной жизни. Углубленное ознакомление с явлениями социальной жизни помогает развитию положительного отношения к событиям окружающей действительности.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Зарождение патриотизма у детей младшего школьного возраста начинается с желания сделать что-то полезное, значимое для окружающих, такое проявление является фундаментом развития нравственных качеств личности. На основе этого опыта ребенок начинает проявлять самостоятельность, сознание в отношении к окружающему миру и людям, к моральным нормам общества.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 В этот период у детей только формируются основы патриотизма. Именно сейчас нужно заложить им понимание о их месте и роли в обществе. Без уважения к Отечеству, истории и культуре невозможно воспитать патриота, сформировать у ребенка чувство собственного достоинства, привить ему положительные качества. Поэтому работа должна быть направлена на  развитие патриотических чувств.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воспитания патриотических взглядов и убеждений важно то, чтобы знания о сущности и способах проявления этих качеств не просто были усвоены детьми, а приобрели личностный смысл, прошли через их эмоциональные </w:t>
      </w:r>
      <w:r>
        <w:rPr>
          <w:rFonts w:ascii="Times New Roman" w:hAnsi="Times New Roman" w:cs="Times New Roman"/>
          <w:sz w:val="28"/>
        </w:rPr>
        <w:lastRenderedPageBreak/>
        <w:t>переживания и превратились в руководящие принципы их деятельности и поведения.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II категория: 11 – 14 лет.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Патриотическое воспитание подростков – сложная нравственно-личностная характеристика, включающая целенаправленный процесс формирования ценностных ориентаций, отражающих уровень патриотических чувств и способность осуществлять эффективную деятельность по усвоению и распространению родной культуру.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150" w:firstLine="4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подростковом возрасте: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складываются социальные и психологические причины для формирования чувства патриотизма;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зарождается стремление к этнической идентичности, которая является формированием национального самосознания и патриотизма.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процесс национальной и этнической идентичности влияют окружающая и информационная среда, которая не всегда несет в себе положительный характер.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Следовательно, подростковый возраст – самый чувствительный период, в котором формируется самосознание, Я-концепция личности, в частности национального самосознания и патриотизма.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Основная суть подросткового возраста – это его переход от детства к взрослости. Каждая сторона развития перестраивается, формируются психологические новообразования. Исходя из этого процесса преобразования, определяется работа по патриотическому воспитанию.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Выделяют следующие функции процесса патриотического воспитания подростков: информационная, диагностическая, коммуникативная;, перспективная, регулирующая.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III категория:  15 – 17 лет.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сравнению с предыдущими возрастами, ранняя юность имеет свою ситуацию развития, перед детьми этого возраста встают новые жизненные задачи, в решении которых происходит их психосоциальное развитие. Прежде всего – это серьезная задача выбора дальнейшего жизненного пути. В связи с этим меняется, и ситуация взаимодействия ребёнка с социальным окружением. Происходит смена значимых лиц и перестройка взаимоотношений со взрослыми. Возникает особый интерес к общению со взрослыми. С родителями обсуждаются в это время жизненные перспективы, главным образом профессиональные. Однако к доверительному общению со взрослыми ребёнок прибегает в основном в проблемных ситуациях, а вот общение с друзьями остается интимно-личностным, исповедальным. Он так же, как и в подростковом возрасте, приобщает другого к своему внутреннему миру, к своим чувствам, мыслям, интересам, увлечениям. Содержание такого общения – реальная жизнь, а не жизненные перспективы, передаваемая другу информация достаточно секретна. Общение требует взаимопонимания, внутренней близости, откровенности. Оно поддерживает самопринятие и самоуважение.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познавательной сфере детей 15 – 17 лет также происходят свои изменения. Развитие мышления характеризуется более совершенным уровнем формальных операций, начавших формироваться в подростковом возрасте. В этот период отмечается способность делать общие выводы на основе частных </w:t>
      </w:r>
      <w:r>
        <w:rPr>
          <w:rFonts w:ascii="Times New Roman" w:hAnsi="Times New Roman" w:cs="Times New Roman"/>
          <w:sz w:val="28"/>
        </w:rPr>
        <w:lastRenderedPageBreak/>
        <w:t>посылок и, напротив, переходить к частным умозаключениям на базе общих посылок, т.е. способность к индукции и дедукции. Важно отметить, что в этом возрасте молодые люди уже умеют оперировать гипотезами.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Патриотическое воспитание детей 15 – 17 лет  – это целенаправленный процесс педагогического воздействия на личность ребенка с целью обогащения его знаний о Родине, воспитание патриотических чувств, формирование и закрепление умений и навыков нравственного поведения, развитие потребности в деятельности на общую пользу, а также формирование навыков готовности защиты Отечества.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школьный возраст – период гражданского становления человека, его социального самоопределения, активного включения в общественную жизнь, формирования духовных качеств гражданина и патриота. Личность юноши и девушки складывается под влиянием совершенно нового положения, которое они начинают занимать по сравнению с подростком, в обществе, коллективе.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этом возрасте очень важно учитывать психологические особенности, чтобы как можно более гармонично и эффективней шли процессы образования и воспитания, не только со стороны патриотизма, но и общего. Возраст 15 – 17 лет  является своеобразным заключительно-переломным моментом в становлении личности и её мировоззрения на пути во взрослую жизнь.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</w:rPr>
      </w:pPr>
    </w:p>
    <w:p w:rsidR="001D0938" w:rsidRDefault="006D67E3" w:rsidP="00D4001D">
      <w:pPr>
        <w:pStyle w:val="ae"/>
        <w:numPr>
          <w:ilvl w:val="0"/>
          <w:numId w:val="3"/>
        </w:numPr>
        <w:shd w:val="clear" w:color="auto" w:fill="FFFFFF" w:themeFill="background1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ЦЕЛИ И ЗАДАЧИ ПРОГРАММЫ</w:t>
      </w:r>
    </w:p>
    <w:p w:rsidR="00D4001D" w:rsidRDefault="00D4001D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b/>
          <w:sz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Современный российский общенациональный воспитательный идеал –высоконравственный, творческий, компетентный гражданин России, принимающий судьбу народа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Федерации.. В соответствии с этим идеалом и нормативными правовыми актами Российской Федерации в сфере образования и воспитания детей и молодежи сформулированы целевые ориентиры программы.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ф</w:t>
      </w:r>
      <w:r>
        <w:rPr>
          <w:rFonts w:ascii="Times New Roman" w:hAnsi="Times New Roman"/>
          <w:sz w:val="28"/>
        </w:rPr>
        <w:t>ормирование у детей и подростков чувства общероссийской гражданской идентичности, уважения к культурному многообразию и традициям народов России через создание условий для полноценного оздоровления и личностного развития в едином игровом и творческом пространстве.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цели поставлены следующие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Обучающие: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познакомить детей с государственной символикой, историей, культурно-географическим и национальным многообразием Российской Федерации.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-актуализировать 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у воспитанников базовые представления о традициях, народных играх, обычаях и ремеслах разных народов России.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-о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бучить практическим навыкам в области краеведения, прикладного творчества, спорта и безопасного поведения в природной и социальной среде.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-с</w:t>
      </w: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пособствовать приобретению опыта коллективной творческой деятельности (подготовка номеров, создание проектов, участие в квестах и выставках).</w:t>
      </w:r>
    </w:p>
    <w:p w:rsidR="001D0938" w:rsidRPr="00DF2515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lastRenderedPageBreak/>
        <w:t>Воспитательные</w:t>
      </w:r>
      <w:r w:rsidRPr="00DF2515">
        <w:rPr>
          <w:rFonts w:ascii="Times New Roman" w:eastAsia="Times New Roman" w:hAnsi="Times New Roman"/>
          <w:b/>
          <w:bCs/>
          <w:color w:val="1A1A1A"/>
          <w:sz w:val="28"/>
          <w:szCs w:val="28"/>
          <w:lang w:eastAsia="ru-RU"/>
        </w:rPr>
        <w:t>:</w:t>
      </w: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</w:p>
    <w:p w:rsidR="001D0938" w:rsidRPr="00DF2515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-воспитывать чувство патриотизма, гордости за свою страну, личной сопричастности к истории и будущему России.</w:t>
      </w:r>
    </w:p>
    <w:p w:rsidR="001D0938" w:rsidRPr="00DF2515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содействовать  уважительным, толерантным и доброжелательным отношениям к людям разных национальностей, их языку, культуре и религии.</w:t>
      </w:r>
    </w:p>
    <w:p w:rsidR="001D0938" w:rsidRPr="00DF2515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-содействовать снятию психофизической напряженности, накопившейся за учебный год, через организацию полноценного отдыха, игр и оздоровительных мероприятий.</w:t>
      </w:r>
    </w:p>
    <w:p w:rsidR="001D0938" w:rsidRPr="00DF2515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мотивировать  к формированию ценностного отношения к здоровому образу жизни, безопасному поведению, физической культуре и спорту.</w:t>
      </w:r>
    </w:p>
    <w:p w:rsidR="001D0938" w:rsidRPr="00DF2515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способствовать формированию положительных социальных навыков: ответственность, взаимопомощь, соблюдение правил общежития, умение решать конфликты мирным путем.</w:t>
      </w:r>
    </w:p>
    <w:p w:rsidR="001D0938" w:rsidRPr="00DF2515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 содействовать вовлечению  подростков (в том числе из «группы риска») в социально одобряемую, полезную и интересную деятельность, снижая влияние уличной среды.</w:t>
      </w:r>
    </w:p>
    <w:p w:rsidR="001D0938" w:rsidRPr="00DF2515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Развивающие: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способствовать</w:t>
      </w:r>
      <w:r w:rsidRPr="00DF25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азвитию коммуникативных навыков, умению договариваться, сотрудничать и находить согласие в разновозрастном и многонациональном коллективе.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эмоциональный интеллект, эмпатию, способность понимать и уважать ценности, традиции и верования других народов.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оздать условия для раскрытия творческого потенциала каждого ребенка, развития его воображения, инициативы и самостоятельности.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25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формировать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интерес к истории</w:t>
      </w:r>
      <w:r w:rsidRPr="00DF25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старны,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родного края, природному и культурному наследию Тавдинского округа.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Ожидаемые результаты.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b/>
          <w:bCs/>
          <w:sz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По завершении участия в программе каждый ребенок сможет: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1.Осознавать себя гражданином Российской Федерации, знать государственные символы, испытывать гордость за историю и культуру своей страны.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2.Проявлять уважительное, доброжелательное и толерантное отношение к сверстникам других национальностей, их языку, традициям и вере.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3.Иметь практические навыки в краеведении, прикладном творчестве, спорте и безопасном поведении в природной и социальной среде.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4.Уметь работать в команде: договариваться, помогать друг другу, конструктивно решать конфликты, соблюдать правила общежития.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5.Обладать сниженным уровнем психофизической напряженности, накопившейся за учебный год, и положительным эмоциональным настроем.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6.Демонстрировать ценностное отношение к здоровому образу жизни, регулярной физической активности, личной и общественной безопасности.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7.Иметь опыт участия в коллективных творческих делах (подготовка номеров, создание проектов, квесты, выставки) и проявить свои творческие способности.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8.Проявлять интерес к истории страны, родного края, природному и культурному наследию Тавдинского округа, стремиться к его сохранению.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9.Для подростков из «группы риска» – получить позитивный опыт социально одобряемой, интересной и полезной деятельности, снижающий влияние уличной среды.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Реализация программы позволит педагогическому коллективу: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1.Приобрести успешный опыт работы с детьми особых категорий (сироты, опекаемые, дети в ТЖС, состоящие на учете) в условиях разновозрастного  коллектива.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2.Освоить и применить на практике современные интерактивные и игровые методики патриотического, толерантного и культурно-просветительского воспитания.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3.Улучшить навыки профилактики конфликтов, психолого-педагогической поддержки и индивидуального сопровождения детей «группы риска».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4.Получить удовлетворение от профессиональной деятельности за счет видимых положительных изменений в детях (снижение тревожности, рост сплоченности, проявление </w:t>
      </w:r>
      <w:r w:rsidR="00D4001D">
        <w:rPr>
          <w:rFonts w:ascii="Times New Roman" w:hAnsi="Times New Roman"/>
          <w:sz w:val="28"/>
        </w:rPr>
        <w:t>сопереживания</w:t>
      </w:r>
      <w:r>
        <w:rPr>
          <w:rFonts w:ascii="Times New Roman" w:hAnsi="Times New Roman"/>
          <w:sz w:val="28"/>
        </w:rPr>
        <w:t xml:space="preserve"> и гордости за страну).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5.Укрепить командообразование внутри педагогического коллектива через совместную подготовку и проведение смен с единой смысловой линией «Под одним небом».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6.Собрать методический и диагностический материал (анкеты, сценарии, карты наблюдения, фото- и видеоархив) для дальнейшего тиражирования опыта.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/>
          <w:sz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Как учреждение дополнительного образования и оздоровительного отдыха, лагерь получит: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/>
          <w:sz w:val="28"/>
        </w:rPr>
      </w:pPr>
    </w:p>
    <w:p w:rsidR="001D0938" w:rsidRDefault="006D67E3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1.Повышение привлекательности и конкурентоспособности лагеря за счет уникальной программы.</w:t>
      </w:r>
    </w:p>
    <w:p w:rsidR="001D0938" w:rsidRDefault="006D67E3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Укрепление устойчивых партнерских связей с организациями </w:t>
      </w:r>
      <w:r w:rsidR="00133346">
        <w:rPr>
          <w:rFonts w:ascii="Times New Roman" w:hAnsi="Times New Roman"/>
          <w:sz w:val="28"/>
        </w:rPr>
        <w:t>Тавдинского муниципального округа</w:t>
      </w:r>
      <w:r>
        <w:rPr>
          <w:rFonts w:ascii="Times New Roman" w:hAnsi="Times New Roman"/>
          <w:sz w:val="28"/>
        </w:rPr>
        <w:t>.</w:t>
      </w:r>
    </w:p>
    <w:p w:rsidR="001D0938" w:rsidRDefault="006D67E3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3.Положительный имидж социально ориентированного учреждения, успешно работающего с детьми из семей в трудной жизненной ситуации, сиротами, опекаемыми и детьми учетных категорий.</w:t>
      </w:r>
    </w:p>
    <w:p w:rsidR="001D0938" w:rsidRDefault="006D67E3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4.Рост методической базы: разработка и апробация сценариев, квестов, мастер-классов, рефлексивных практик, соответствующих направлениям (спортивно-оздоровительное, эколого-краеведческое, гражданско-патриотическое, художественно-эстетическое).</w:t>
      </w:r>
    </w:p>
    <w:p w:rsidR="001D0938" w:rsidRDefault="006D67E3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5.Улучшение статистических показателей: высокая наполняемость смен (в том числе в зимний, весенний, осенний периоды), снижение числа конфликтов и травматизма, рост удовлетворенности детей и родителей (по итогам анкетирования не менее 85% положительных отзывов).</w:t>
      </w:r>
    </w:p>
    <w:p w:rsidR="001D0938" w:rsidRDefault="001D0938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</w:p>
    <w:p w:rsidR="001D0938" w:rsidRDefault="006D67E3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6.Возможность транслировать опыт реализации программы «Под одним небом!» на муниципальном и региональном уровнях (участие в конкурсах программ детского отдыха, публикации, семинары).</w:t>
      </w:r>
    </w:p>
    <w:p w:rsidR="001D0938" w:rsidRDefault="006D67E3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7.Формирование системы мониторинга эффективности, позволяющей ежегодно корректировать и улучшать содержание смен с учетом потребностей детей и запросов родителей.</w:t>
      </w:r>
    </w:p>
    <w:p w:rsidR="00133346" w:rsidRDefault="00133346" w:rsidP="00133346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sz w:val="28"/>
        </w:rPr>
      </w:pPr>
    </w:p>
    <w:p w:rsidR="001D0938" w:rsidRDefault="006D67E3" w:rsidP="00D4001D">
      <w:pPr>
        <w:pStyle w:val="ae"/>
        <w:numPr>
          <w:ilvl w:val="0"/>
          <w:numId w:val="3"/>
        </w:numPr>
        <w:shd w:val="clear" w:color="auto" w:fill="FFFFFF" w:themeFill="background1"/>
        <w:spacing w:after="0" w:line="240" w:lineRule="atLeast"/>
        <w:ind w:left="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>МЕХАНИЗМ</w:t>
      </w:r>
      <w:r w:rsidRPr="0013334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И ПРИНЦИПЫ  РЕАЛИЗАЦИИ ПРОГРАММЫ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1D0938" w:rsidRDefault="006D67E3" w:rsidP="00530BC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гуманизации отношений: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уважительные демократические отношения между взрослыми и детьми;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уважение и терпимость к мнению детей;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самоуправление в сфере досуга;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создание ситуаций успеха;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приобретение опыта организации коллективных дел и самореализация в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ней;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защита каждого члена коллектива от негативного проявления и вредных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привычек;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создание ситуаций, требующих принятия коллективного решения;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формирование чувства ответственности за принятое решение, за свои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поступки и действия.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соответствия типа сотрудничества психологическим возрастным особенностям учащихся и типу ведущей деятельности: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Результатом деятельности воспитательного характера в лагере является: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сотрудничество ребенка и взрослого, которое позволяет воспитаннику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лагеря почувствовать себя творческой личностью.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дифференциации воспитания: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Дифференциация в рамках оздоровительного лагеря предполагает: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отбор содержания, форм и методов воспитания в соотношении с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 – психологическими особенностями детей;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создание возможности переключения с одного вида деятельности на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в рамках смены (дня);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взаимосвязь всех мероприятий в рамках тематики дня;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активное участие детей во всех видах деятельности.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принцип может быть реализован при следующих условиях: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вариантности выбора способа реализации в различных видах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сочетание форм работы, учитывающих возрастные особенности детей;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постоянной коррекции воздействий на каждого ребёнка с учётом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изменений, происходящих в его организме и психике.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уважения и доверия: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принцип может быть реализован при следующих условиях: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˗ добровольного включения ребёнка в ту или иную деятельность;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˗ доверие ребёнку в выборе средств достижения поставленной цели, в 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основном на вере в возможность каждого ребёнка и его собственной вере 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достижении негативных последствий в процессе педагогического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воздействия;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˗ в учёте интересов учащихся, их индивидуальных вкусов.</w:t>
      </w:r>
    </w:p>
    <w:p w:rsidR="001D0938" w:rsidRDefault="006D67E3" w:rsidP="00530BC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Методы реализации программы.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Основными методами реализации программы «Под одним небом» в  МАУ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ДЗОЛ «Родничок» являются:  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 игры (игры отбираются воспитателями и вожатыми в соответствии 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поставленной целью).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Игра – это самостоятельный и законный для детей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подростков вид деятельности;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33346" w:rsidRDefault="006D67E3" w:rsidP="00530BCF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методы театрализации. Досуговая деятельность детей  имеет огромное </w:t>
      </w:r>
    </w:p>
    <w:p w:rsidR="00133346" w:rsidRDefault="006D67E3" w:rsidP="00530BCF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множество сюжетов и социальных ролей. Театрализация знакомит детей с </w:t>
      </w:r>
    </w:p>
    <w:p w:rsidR="001D0938" w:rsidRDefault="006D67E3" w:rsidP="00530BCF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различными сюжетными ситуациями из жизни;</w:t>
      </w:r>
    </w:p>
    <w:p w:rsidR="00133346" w:rsidRDefault="006D67E3" w:rsidP="00530BCF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методы состязательности (распространяется на все сферы творческой </w:t>
      </w:r>
    </w:p>
    <w:p w:rsidR="00133346" w:rsidRDefault="006D67E3" w:rsidP="00530BCF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Состязание – это внутренний толчок для раскручивания </w:t>
      </w:r>
    </w:p>
    <w:p w:rsidR="001D0938" w:rsidRDefault="006D67E3" w:rsidP="00530BCF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творческих сил, стимулирование к поиску, реализации и открытию;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коллективной творческой деятельности (КТД).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Формы организации деятельности детей.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5"/>
          <w:lang w:eastAsia="ru-RU"/>
        </w:rPr>
        <w:t>Массовые:</w:t>
      </w: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 xml:space="preserve"> общелагерные праздники, конкурсы, викторины, просмотр 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 xml:space="preserve">видеофильмов и мультфильмов, спортивные соревнования, квесты, квизы, 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>КТД, концерты.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5"/>
          <w:lang w:eastAsia="ru-RU"/>
        </w:rPr>
        <w:t>Групповые</w:t>
      </w: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>: отрядные дела, беседы, КТД, создание и реализация мини-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 xml:space="preserve">проектов, работа творческих объединений и секций (изготовление 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 xml:space="preserve">поделок, гербариев, интеллектуальные игры, спортивные игры,квесты, 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>квизы,  занятия на природе, выпуск газеты отряда, стенгазет).</w:t>
      </w:r>
    </w:p>
    <w:p w:rsidR="00133346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5"/>
          <w:lang w:eastAsia="ru-RU"/>
        </w:rPr>
        <w:t>Индивидуальные:</w:t>
      </w: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 xml:space="preserve"> индивидуальные беседы, создание и реализация мини-</w:t>
      </w:r>
    </w:p>
    <w:p w:rsidR="001D0938" w:rsidRDefault="006D67E3" w:rsidP="00530BC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>проектов, выпуск стенгазет.</w:t>
      </w:r>
    </w:p>
    <w:p w:rsidR="001D0938" w:rsidRDefault="001D0938" w:rsidP="00530BCF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Содержание программы.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Содержание программы основывается на </w:t>
      </w:r>
      <w:r w:rsidR="00133346">
        <w:rPr>
          <w:rFonts w:ascii="Times New Roman" w:hAnsi="Times New Roman" w:cs="Times New Roman"/>
          <w:sz w:val="28"/>
        </w:rPr>
        <w:t>фундаментальных</w:t>
      </w:r>
      <w:r>
        <w:rPr>
          <w:rFonts w:ascii="Times New Roman" w:hAnsi="Times New Roman" w:cs="Times New Roman"/>
          <w:sz w:val="28"/>
        </w:rPr>
        <w:t xml:space="preserve"> требованиях и положениях к организации отдыха и оздоровления детей, а именно обеспечение сохранности жизни и здоровья детей, индивидуальному подходу к каждому ребенку, помощи оценивания собственной деятельности, предоставление возможностей для участия в различных видах деятельности.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составлении программы учитывались</w:t>
      </w:r>
      <w:r w:rsidR="00133346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психо-возрастные особенности контингента лагеря, пожелания и интересы детей, запросы их законных представителей, положительный и социально – признанный опыт лагеря «Родничок» прошлых лет по организации летнего оздоровительного отдыха детей и подростков, традиции и возможности лагеря, высокий уровень подготовки педагогического коллектива, социокультурные особенности Свердловской области.</w:t>
      </w:r>
    </w:p>
    <w:p w:rsidR="00133346" w:rsidRDefault="00133346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</w:rPr>
      </w:pPr>
    </w:p>
    <w:p w:rsidR="00133346" w:rsidRDefault="00133346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</w:rPr>
      </w:pPr>
    </w:p>
    <w:p w:rsidR="00133346" w:rsidRDefault="00133346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</w:rPr>
      </w:pPr>
    </w:p>
    <w:p w:rsidR="00133346" w:rsidRDefault="00133346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</w:rPr>
      </w:pPr>
    </w:p>
    <w:p w:rsidR="00133346" w:rsidRDefault="00133346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</w:rPr>
      </w:pP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</w:rPr>
      </w:pPr>
      <w:r w:rsidRPr="00D9391B">
        <w:rPr>
          <w:rFonts w:ascii="Times New Roman" w:hAnsi="Times New Roman" w:cs="Times New Roman"/>
          <w:sz w:val="28"/>
        </w:rPr>
        <w:t>График и продолжительность смен в 2026 году:</w:t>
      </w: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t>- Зимняя смена – 05.01.2026 – 11.01.2026 (7 дней);</w:t>
      </w: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t>- Весенняя смена – 29.03.2026 – 04.04.2026 (7 дней);</w:t>
      </w: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t>- 1-я летняя смена 28.05.2026 – 10.06.2026 (14 дней);</w:t>
      </w: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lastRenderedPageBreak/>
        <w:t>- 2-я летняя смена – 13.06. 2026- 19.06.2026 (7 дней );</w:t>
      </w: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t>- 3-я летняя смена – 22.06.2026 – 12.07.2026 (</w:t>
      </w:r>
      <w:r w:rsidR="00133346" w:rsidRPr="00D9391B">
        <w:rPr>
          <w:rFonts w:ascii="Times New Roman" w:hAnsi="Times New Roman" w:cs="Times New Roman"/>
          <w:sz w:val="28"/>
          <w:szCs w:val="28"/>
        </w:rPr>
        <w:t>21</w:t>
      </w:r>
      <w:r w:rsidRPr="00D9391B">
        <w:rPr>
          <w:rFonts w:ascii="Times New Roman" w:hAnsi="Times New Roman" w:cs="Times New Roman"/>
          <w:sz w:val="28"/>
          <w:szCs w:val="28"/>
        </w:rPr>
        <w:t xml:space="preserve"> </w:t>
      </w:r>
      <w:r w:rsidR="00133346" w:rsidRPr="00D9391B">
        <w:rPr>
          <w:rFonts w:ascii="Times New Roman" w:hAnsi="Times New Roman" w:cs="Times New Roman"/>
          <w:sz w:val="28"/>
          <w:szCs w:val="28"/>
        </w:rPr>
        <w:t>день</w:t>
      </w:r>
      <w:r w:rsidRPr="00D9391B">
        <w:rPr>
          <w:rFonts w:ascii="Times New Roman" w:hAnsi="Times New Roman" w:cs="Times New Roman"/>
          <w:sz w:val="28"/>
          <w:szCs w:val="28"/>
        </w:rPr>
        <w:t>);</w:t>
      </w: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t>- 4-я летняя смена – 15.07.2026 – 28.07.2026 (14 день);</w:t>
      </w: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t>- 5-я летняя смена – 31.07.2026 – 13.08.2026 (14 дней);</w:t>
      </w:r>
    </w:p>
    <w:p w:rsidR="001D0938" w:rsidRPr="00D9391B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t>-6-я летняя см</w:t>
      </w:r>
      <w:r w:rsidR="00D9391B">
        <w:rPr>
          <w:rFonts w:ascii="Times New Roman" w:hAnsi="Times New Roman" w:cs="Times New Roman"/>
          <w:sz w:val="28"/>
          <w:szCs w:val="28"/>
        </w:rPr>
        <w:t>ена – 16.08.2026- 29. 08.2026 (</w:t>
      </w:r>
      <w:r w:rsidRPr="00D9391B">
        <w:rPr>
          <w:rFonts w:ascii="Times New Roman" w:hAnsi="Times New Roman" w:cs="Times New Roman"/>
          <w:sz w:val="28"/>
          <w:szCs w:val="28"/>
        </w:rPr>
        <w:t>14 дней);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sz w:val="28"/>
          <w:szCs w:val="28"/>
        </w:rPr>
        <w:t>- Осенняя смена – 25.10.2026 – 31.10.2026 (7 дней).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Мероприятия каждой смены организуются, согласно утвержденного режима дня.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Программа </w:t>
      </w:r>
      <w:r>
        <w:rPr>
          <w:rFonts w:ascii="Times New Roman" w:hAnsi="Times New Roman" w:cs="Times New Roman"/>
          <w:snapToGrid w:val="0"/>
          <w:sz w:val="28"/>
        </w:rPr>
        <w:t>включает в себя разноплановую деятельность, объединяя  основные направлений оздоровления, отдыха и занятости детей и подростков в условиях детского загородного</w:t>
      </w:r>
      <w:r>
        <w:rPr>
          <w:snapToGrid w:val="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оздоровительного лагеря. </w:t>
      </w:r>
      <w:r>
        <w:rPr>
          <w:rFonts w:ascii="Times New Roman" w:eastAsia="Times New Roman" w:hAnsi="Times New Roman" w:cs="Times New Roman"/>
          <w:sz w:val="28"/>
          <w:szCs w:val="28"/>
        </w:rPr>
        <w:t>Условно работа делится на несколько направлений: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Спортивно-оздоровительная деятельность;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Эколого-краеведческая деятельность;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Гражданско-патриотическая деятельность;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Художественно-эстетическая (творческая) деятельность;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Досуговая деятельность;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Образовательная деятельность (работа кружков);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Дни единых действий. 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Спортивно-оздоровительная деятельность.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научить ответственно относиться к своему здоровью и окружающей среде, правилам личной гигиены,  сформировать  правильное представление о нравственных и психологических отношениях между людьми, умению владеть собой, приемам самозащиты в экстремальных ситуациях.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-создание оптимальных условий для укрепления физического психического здоровья, через включение в спортивно-оздоровительную деятельность;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вовлечение детей в различные формы физкультурно-оздоровительной работы;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-выработка и  укрепление гигиенических навыков;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-расширение знаний об охране здоровья;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-обеспечение безопасного пребывания детей в лагере.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 w:rsidRPr="00D9391B">
        <w:rPr>
          <w:rFonts w:ascii="Times New Roman" w:hAnsi="Times New Roman" w:cs="Times New Roman"/>
          <w:b/>
          <w:sz w:val="28"/>
        </w:rPr>
        <w:t>Основные формы организации:</w:t>
      </w:r>
      <w:r>
        <w:rPr>
          <w:rFonts w:ascii="Times New Roman" w:hAnsi="Times New Roman" w:cs="Times New Roman"/>
          <w:sz w:val="28"/>
        </w:rPr>
        <w:t xml:space="preserve"> утренняя зарядка, спортивные игры на спортивной площадке, подвижные игры на свежем воздухе, «Минутки здоровья», профилактические пятиминутки, осмотр медицинского работника, рациональное сбалансированное питание и витаминизация, соблюдение режима дня, закаливание (солнечно-воздушные ванны), спортивные мероприятия (эстафеты, весёлые старты, спортивные часы, игры и т.д.), купание в бассейнах.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Утренняя зарядка проводится ежедневно с утра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создание положительного эмоционального заряда и хорошего физического тонуса на весь день.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1D0938" w:rsidRDefault="006D67E3" w:rsidP="00D9391B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Профилактические пятиминутки (мероприятия) включают в себя формирование толерантности, профилактику экстремизма, правонарушений, асоциальных явлений.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Эколого-краеведческая работа</w:t>
      </w:r>
      <w:r>
        <w:rPr>
          <w:rFonts w:ascii="Times New Roman" w:hAnsi="Times New Roman" w:cs="Times New Roman"/>
          <w:sz w:val="28"/>
        </w:rPr>
        <w:t>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</w:t>
      </w:r>
      <w:r>
        <w:rPr>
          <w:rFonts w:ascii="Times New Roman" w:hAnsi="Times New Roman" w:cs="Times New Roman"/>
          <w:sz w:val="28"/>
        </w:rPr>
        <w:t>ь: изучение истории нашего края, воспитание бережного отношения к природе.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b/>
          <w:sz w:val="28"/>
          <w:szCs w:val="28"/>
        </w:rPr>
        <w:t>Основные формы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экологический десант, исследовательская работа, экскурсии, участие в экологических акциях, путешествие по страницам «Красной книги», изготовление поделок из природного материала и др.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краеведами, работниками библиотеки, музеев, изучение новинок краеведческой литературы и д.р.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Обязательной формой краеведческой работы в лагере является проведение экскурсий. Экскурсия предполагает изучение местных объектов в их естественной обстановке.  Педагогическое значение экскурсий очень велико. Во-первых, они дают возможность детям знакомиться с историко-краеведческими объектами в их естественных условиях. Во-вторых, в педагогическом отношении экскурсия очень продуктивна, так как предметна и конкретна. На экскурсии воспитатель имеет возможность события прошлого непосредственно связать с конкретными историческими памятниками – немыми свидетелями тех событий, что помогает учащимся создать более верные представления о далеком прошлом,  экскурсия помогает школьникам стать как бы современниками событий прошлого. В-третьих, экскурсии всегда вызывают у детей повышенный интерес.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экскурсии проводится устный учет знаний (викторины, игра, квизы и др), а также индивидуальная беседа. Формой выявления результатов экскурсии также может быть выпуск стенгазеты с зарисовками, фотографиями, краткими описаниями экспонатов, экскурсионных объектов (памятников). Экскурсии- пешеходные. Прежде, чем совершать куда-либо экскурсию, группой ребят изучается соответствующий материал по данному объекту.  Параллельно с краеведческой работой проходят мероприятия экологического характера. А это различных экскурсий, путешествия по экологическим местам, защита сообщений, конкурсы рисунков, стихотворений о природе родного края.</w:t>
      </w:r>
    </w:p>
    <w:p w:rsidR="001D0938" w:rsidRDefault="00D9391B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Ведущее</w:t>
      </w:r>
      <w:r w:rsidR="006D67E3">
        <w:rPr>
          <w:rFonts w:ascii="Times New Roman" w:hAnsi="Times New Roman" w:cs="Times New Roman"/>
          <w:sz w:val="28"/>
          <w:szCs w:val="28"/>
        </w:rPr>
        <w:t xml:space="preserve"> место в работе лагеря занимает патриотическое воспитание обучающихся. Встречи с замечательными людьми («Классные встречи»), ветеранами боевых действий, с советом ветеранов. Ребята узнают много нового для себя, что помогает им переосмысливать жизненные приоритеты.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Гражданско-патриотическая работа.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у детей гражданских чувств, накопление социального опыта жизни в своем Отечестве, усвоение принятых в обществе норм поведения,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развитие интереса к ее истории, культуре, и литературному наследию, формирование позитивного отношения к прошлому и настоящему родной страны, родного края, пожилым людям, а также Отечественной войне.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-расширение знаний о Великой Отечественной войне, воспитание школьников гражданами своей Родины, знающими и уважающими свои корни, культуру, традиции своей семьи, школы, родного края;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уважение к российской символике – гимну, флагу, культуре и традициям своей страны, уважение к ветеранам войны и труда;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-сохранение памяти о подвиге русского солдата.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формы организации: викторины о Великой Отечественной войне, просмотр фильмов, мероприятия посвящённые жизни замечательных людей, земляков, День Государственного флага РФ и т.д.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патриотические мероприятия, носят исторический и культурный характер, которые воспитывают в детях патриотизм, любовь к родному городу, Свердловской области, чувство гордости за свою страну, за ее историю и культуру.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Художественно-эстетическая (творческая) деятельность.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Художественно-эстетическая (творческая) деятельность – это создание максимально благоприятных условий для развития способностей каждого ребенка, воспитание свободной, интеллектуально развитой, духовно богатой, физически здоровой, творчески мыслящей личности, ориентированной на общечеловеческие нравственные ценности, способной к успешной реализации в условиях современного общества.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конкурсные программы, творческие конкурсы, концерты, праздники, творческие игры, выставки рисунков, изобразительная деятельность (рисование)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91B" w:rsidRDefault="00D9391B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91B" w:rsidRDefault="00D9391B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Досуговая деятельность.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Досуговая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основе лежит свободный выбор разнообразных общественно-значимых ролей и положений, создаются условия для духовного нравственного общения, идѐт закрепление норм поведения и правил этикета, толерантности.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пробуждение в детях чувство прекрасного;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культурного поведения и общения;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привитие детям эстетического вкуса.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1B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91B">
        <w:rPr>
          <w:rFonts w:ascii="Times New Roman" w:hAnsi="Times New Roman" w:cs="Times New Roman"/>
          <w:sz w:val="28"/>
          <w:szCs w:val="28"/>
        </w:rPr>
        <w:t>выездные экскурсии, выставки, концерты</w:t>
      </w:r>
      <w:r>
        <w:rPr>
          <w:rFonts w:ascii="Times New Roman" w:hAnsi="Times New Roman" w:cs="Times New Roman"/>
          <w:sz w:val="28"/>
          <w:szCs w:val="28"/>
        </w:rPr>
        <w:t>. А также оформление отрядных уголков, изготовление костюмов и атрибутики для мероприятий по плану работы лагеря.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Дополнительное образование (деятельность кружков).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досуга детей в лагерях требует наличия секций, кружков и студий по интересам на каждой смене.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Кружковая деятельность. Важным направлением воспитательной работы в лагере является кружковая деятельность, объединяющая детей по интересам в малые группы. Организация кружковой деятельности носит вариативный характер, в период каждой смены работают постоянные кружки, для функционирования которых, имеется необходимая материально-техническая обеспеченность и обеспеченность педагогическими кадрами.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занятия в студиях являются хорошей возможностью попробовать свои силы в различных сферах деятельности, развить свои индивидуальные способности, расширить кругозор и познавательные интересы.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кружковой деятельности в лагере включает ряд этапов: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интересов детей;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кружков на линейке в начале смены;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детей с режимом работы кружков;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самоопределение детей и запись их в кружки;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деятельность ребят в кружках;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текущее отражение результатов деятельности детей;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 работы кружков в конце каждой смены</w:t>
      </w:r>
      <w:r w:rsidR="00D9391B">
        <w:rPr>
          <w:rFonts w:ascii="Times New Roman" w:hAnsi="Times New Roman" w:cs="Times New Roman"/>
          <w:sz w:val="28"/>
          <w:szCs w:val="28"/>
        </w:rPr>
        <w:t>, рифлексия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образование в лагере представлено следующими направлениями:</w:t>
      </w:r>
    </w:p>
    <w:p w:rsidR="00D9391B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художественно-эстетическое: хореографическая студия, вокально-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хоровое пение, декоративно-прикладное </w:t>
      </w:r>
      <w:r w:rsidR="00D9391B">
        <w:rPr>
          <w:rFonts w:ascii="Times New Roman" w:hAnsi="Times New Roman" w:cs="Times New Roman"/>
          <w:sz w:val="28"/>
          <w:szCs w:val="28"/>
        </w:rPr>
        <w:t>творчество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физкультурно-оздоровительное: мини-футбол, плавание, ГТО.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социально-педагогическое: кружок кулинарии.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кружки и секции проводят педагоги дополнительного образования. 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91B" w:rsidRDefault="00D9391B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D9391B" w:rsidRDefault="00D9391B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Дни единых действий.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каждой смены 2026 года дети будут участвовать в проекте «Дни единых действий», который предполагает проведение акций, образовательных мероприятий и волонтерских инициатив, соответствующих ключевым памятным датам. Единые мероприятия проводятся на территории всех детских загородных лагерей и центров и направлены на развитие у детей активной гражданской </w:t>
      </w:r>
      <w:r>
        <w:rPr>
          <w:rFonts w:ascii="Times New Roman" w:hAnsi="Times New Roman" w:cs="Times New Roman"/>
          <w:sz w:val="28"/>
          <w:szCs w:val="28"/>
        </w:rPr>
        <w:lastRenderedPageBreak/>
        <w:t>позиции, патриотического воспитания, экологического сознания и социального волонтерства.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смена будет включать Дни единых действий, в которых дети примут участие в мероприятиях, связанных с темой смены и памятными событиями. Примеры ключевых дней: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июня</w:t>
      </w:r>
      <w:r>
        <w:rPr>
          <w:rFonts w:ascii="Times New Roman" w:hAnsi="Times New Roman" w:cs="Times New Roman"/>
          <w:sz w:val="28"/>
          <w:szCs w:val="28"/>
        </w:rPr>
        <w:t xml:space="preserve"> – День защиты детей: день будет посвящен защите прав ребенка, где дети смогут принять участие в различных играх и мероприятиях, направленных на обсуждение прав детей, дружбы и взаимоуважения.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 ию</w:t>
      </w:r>
      <w:r>
        <w:rPr>
          <w:rFonts w:ascii="Times New Roman" w:hAnsi="Times New Roman" w:cs="Times New Roman"/>
          <w:sz w:val="28"/>
          <w:szCs w:val="28"/>
        </w:rPr>
        <w:t>ня – День русского языка: дети примут участие конкурсных, просветительские и научно-популярных мероприятиях, посвящённых творчеству А. С. Пушкина и русскому язык.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12 июня</w:t>
      </w:r>
      <w:r>
        <w:rPr>
          <w:rFonts w:ascii="Times New Roman" w:hAnsi="Times New Roman" w:cs="Times New Roman"/>
          <w:sz w:val="28"/>
          <w:szCs w:val="28"/>
        </w:rPr>
        <w:t xml:space="preserve"> – День России: пройдут праздничные мероприятия флэш-мобы, акции, поэтические вечера, творческие конкурсы, символизирующие единство нашего многонационального народа.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22 июня</w:t>
      </w:r>
      <w:r>
        <w:rPr>
          <w:rFonts w:ascii="Times New Roman" w:hAnsi="Times New Roman" w:cs="Times New Roman"/>
          <w:sz w:val="28"/>
          <w:szCs w:val="28"/>
        </w:rPr>
        <w:t xml:space="preserve"> – День памяти и скорби: дети примут участие в акциях памяти, посвященных началу Великой Отечественной войны и проведут минуту молчания. Будут организованы квесты и уроки истории, посвященные событиям войны.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27 ию</w:t>
      </w:r>
      <w:r>
        <w:rPr>
          <w:rFonts w:ascii="Times New Roman" w:hAnsi="Times New Roman" w:cs="Times New Roman"/>
          <w:sz w:val="28"/>
          <w:szCs w:val="28"/>
        </w:rPr>
        <w:t>ня – День молодежи: ребят ждут интерактивные площадки, показы, образовательные лекции от приглашённых спикеров, спортивные соревнования, показательные выступления.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июля</w:t>
      </w:r>
      <w:r>
        <w:rPr>
          <w:rFonts w:ascii="Times New Roman" w:hAnsi="Times New Roman" w:cs="Times New Roman"/>
          <w:sz w:val="28"/>
          <w:szCs w:val="28"/>
        </w:rPr>
        <w:t xml:space="preserve"> – День экологических действий: проведение экологических акций, таких как уборка территории лагеря и окрестностей, посадка деревьев и цветов, создание экологических проектов и участие в интерактивных лекциях на тему защиты окружающей среды.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 июля</w:t>
      </w:r>
      <w:r>
        <w:rPr>
          <w:rFonts w:ascii="Times New Roman" w:hAnsi="Times New Roman" w:cs="Times New Roman"/>
          <w:sz w:val="28"/>
          <w:szCs w:val="28"/>
        </w:rPr>
        <w:t xml:space="preserve"> – День семьи, любви и верности: воспитательные мероприятия, посвященные семейным ценностям, будут направлены на укрепление понимания роли семьи и уважения к старшим. Дети примут участие в конкурсах и творческих занятиях, направленных на развитие доброты и заботы о близких.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9 августа </w:t>
      </w:r>
      <w:r>
        <w:rPr>
          <w:rFonts w:ascii="Times New Roman" w:hAnsi="Times New Roman" w:cs="Times New Roman"/>
          <w:sz w:val="28"/>
          <w:szCs w:val="28"/>
        </w:rPr>
        <w:t>– День физкультурника: в этот день традиционно пройдут различные спортивные состязания, массовые тренировки, челленджи, марафоны, мини-турниры.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22 августа</w:t>
      </w:r>
      <w:r>
        <w:rPr>
          <w:rFonts w:ascii="Times New Roman" w:hAnsi="Times New Roman" w:cs="Times New Roman"/>
          <w:sz w:val="28"/>
          <w:szCs w:val="28"/>
        </w:rPr>
        <w:t xml:space="preserve"> – День Государственного флага Российской Федерации: в этот день дети примут участие в конкурсах и творческих заданиях, посвящённых символике нашего государства. Урок мужества раскроет глубокое значение флага, а праздничный концерт подчеркнёт его важность для нашей страны.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25 августа </w:t>
      </w:r>
      <w:r>
        <w:rPr>
          <w:rFonts w:ascii="Times New Roman" w:hAnsi="Times New Roman" w:cs="Times New Roman"/>
          <w:sz w:val="28"/>
          <w:szCs w:val="28"/>
        </w:rPr>
        <w:t>– День российского кино: проведение кино-показов фильмов на исторические и патриотические темы, обсуждение фильмов и создание собственных короткометражных видео с участием детей.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Дни единых действий будут проходить в формате тематических занятий, патриотических акций, волонтерских и экологических мероприятий, которые позволят детям почувствовать свою </w:t>
      </w: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>связь с обществом и научат их важным жизненным принципам – от гражданской ответственности до заботы о природе и близких.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 w:cs="Times New Roman"/>
          <w:b/>
          <w:sz w:val="28"/>
        </w:rPr>
      </w:pPr>
    </w:p>
    <w:p w:rsidR="001D0938" w:rsidRDefault="00D9391B" w:rsidP="00D4001D">
      <w:pPr>
        <w:pStyle w:val="ae"/>
        <w:shd w:val="clear" w:color="auto" w:fill="FFFFFF" w:themeFill="background1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="006D67E3">
        <w:rPr>
          <w:rFonts w:ascii="Times New Roman" w:hAnsi="Times New Roman" w:cs="Times New Roman"/>
          <w:b/>
          <w:sz w:val="28"/>
        </w:rPr>
        <w:t>. ЭТАПЫ ПРОГРАММЫ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Зимняя смена «Новогодняя машина времени»</w:t>
      </w:r>
    </w:p>
    <w:p w:rsidR="001D0938" w:rsidRDefault="00D9391B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(05.01.2026 – 11.01</w:t>
      </w:r>
      <w:r w:rsidR="006D67E3">
        <w:rPr>
          <w:rFonts w:ascii="Times New Roman" w:hAnsi="Times New Roman" w:cs="Times New Roman"/>
          <w:b/>
          <w:sz w:val="28"/>
        </w:rPr>
        <w:t>.2026)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Направленность: </w:t>
      </w:r>
      <w:r w:rsidRPr="00D9391B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bCs/>
          <w:sz w:val="28"/>
        </w:rPr>
        <w:t>оциально – гуманитарная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Це</w:t>
      </w:r>
      <w:r>
        <w:rPr>
          <w:rFonts w:ascii="Times New Roman" w:hAnsi="Times New Roman" w:cs="Times New Roman"/>
          <w:b/>
          <w:sz w:val="28"/>
          <w:szCs w:val="28"/>
        </w:rPr>
        <w:t>ль: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рганизация активного и содержательного отдыха детей в зимний период через интерактивное погружение в историю и традиции празднования Нового года в России в разные эпохи (от Древней Руси и реформ Петра I до советского периода и современности).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20"/>
        <w:jc w:val="both"/>
        <w:rPr>
          <w:rFonts w:ascii="Arial" w:eastAsia="Times New Roman" w:hAnsi="Arial" w:cs="Arial"/>
          <w:b/>
          <w:color w:val="181818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Задачи: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t>Обуч</w:t>
      </w:r>
      <w:r>
        <w:rPr>
          <w:rFonts w:ascii="Times New Roman" w:hAnsi="Times New Roman" w:cs="Times New Roman"/>
          <w:i/>
          <w:sz w:val="28"/>
          <w:szCs w:val="28"/>
        </w:rPr>
        <w:t>ающие: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Познакомить участников с ключевыми историческими вехами (указ Петра I о праздновании 1 января, традиции святок в Древней Руси, появление первой общественной елки, особенности советского Нового года).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Развивающие: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  </w:t>
      </w:r>
      <w:r>
        <w:rPr>
          <w:rFonts w:ascii="Times New Roman" w:hAnsi="Times New Roman" w:cs="Times New Roman"/>
          <w:sz w:val="28"/>
          <w:szCs w:val="28"/>
        </w:rPr>
        <w:t>развитие творческого потенциала детей;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азвивать творческие способности через мастер-классы по созданию игрушек разных эпох, театральные постановки и реконструкции обрядов;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 приобретение ребенком социально значимого опыта самоорганизации и саморазвития.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Воспитательные: 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 воспитание чувства ответственности,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формирование доброго и уважительного отношения к окружающим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  </w:t>
      </w:r>
      <w:r>
        <w:rPr>
          <w:rFonts w:ascii="Times New Roman" w:hAnsi="Times New Roman" w:cs="Times New Roman"/>
          <w:sz w:val="28"/>
          <w:szCs w:val="28"/>
        </w:rPr>
        <w:t>развитие навыков межличностного общения;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оспитывать чувство сопричастности к истории своей страны и понимание преемственности поколений;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развитие познавательного интереса и творческой активности детей.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зимней смены «Новогодняя машина времени» направлена на историко-патриотическое воспитание и культурное просвещение детей в условиях загородного лагеря. Основная идея смены заключается в последовательном изучении этапов трансформации новогоднего праздника в России как отражения истории страны. В ходе реализации программы участники знакомятся с этнографическими корнями праздника, реформами календаря, эволюцией праздничного этикета и быта. Формат «путешествия во времени» позволяет превратить обучение в увлекательную игру: каждый тематический блок включает в себя реконструкцию обрядов, творческие мастерские «Мастерская эпох», тематические огоньки и спортивные состязания «Забавы старины». Смена способствует развитию у детей чувства сопричастности к национальной культуре и формированию целостного представления об историческом пути России. </w:t>
      </w:r>
    </w:p>
    <w:p w:rsidR="001D0938" w:rsidRDefault="006D67E3" w:rsidP="00D4001D">
      <w:pPr>
        <w:pStyle w:val="ae"/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181818"/>
          <w:sz w:val="28"/>
          <w:szCs w:val="31"/>
          <w:shd w:val="clear" w:color="auto" w:fill="FFFFFF"/>
        </w:rPr>
        <w:t>В период зимней смены предусматривает сочетание учебно-тренировочных занятий (лыжи, лёгкая атлетика, хореография)  и различных игровых, развлекательных и познавательных мероприятий, способствующих раскрытию творческих, организаторских, интеллектуальных способностей детей, </w:t>
      </w:r>
      <w:r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созданию условий для самореализации потенциала каждого ребенка, расширение сферы познавательных интересов о себе и окружающем мире.</w:t>
      </w:r>
      <w:r>
        <w:rPr>
          <w:rFonts w:ascii="Times New Roman" w:hAnsi="Times New Roman" w:cs="Times New Roman"/>
          <w:sz w:val="24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  <w:t>В пер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иод смены «Новогодняя машина времени»  дети примут участие в:</w:t>
      </w:r>
    </w:p>
    <w:p w:rsidR="001D0938" w:rsidRDefault="006D67E3" w:rsidP="00D4001D">
      <w:pPr>
        <w:numPr>
          <w:ilvl w:val="0"/>
          <w:numId w:val="4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Познавательно-исследовательская деятельность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Интерактивный лекторий «Хронограф праздника»: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Ежедневные короткие экскурсы в историю (от славянского Новолетия до современного праздника).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Квест-реконструкция «След в истории»: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Поиск артефактов разных эпох (старинных открыток, советских игрушек, петровских указов), спрятанных на тер</w:t>
      </w:r>
      <w:r w:rsidR="00D9391B"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ритории лагеря.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Лаборатория «Забытые смыслы»: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Исследование этимологии слов (почему «Дед Мороз», кто такая «Снегурочка», откуда взялась традиция украшать именно ель). </w:t>
      </w:r>
    </w:p>
    <w:p w:rsidR="001D0938" w:rsidRDefault="006D67E3" w:rsidP="00D4001D">
      <w:pPr>
        <w:numPr>
          <w:ilvl w:val="0"/>
          <w:numId w:val="4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Художественно-творческая деятельность (Мастерская «Артефакты времени»)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Древняя Русь: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Изготовление обережных кукол из соломы и лоскутков, роспись рождественских пряников-козуль.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Петровская эпоха: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Мастер-класс по созданию «ассамблейных» вееров и масок для маскарада, обучение бальному этикету.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XIX век (Золотой век):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хрупких украшений из бумаги (дрезденский картонаж) и силуэтных портретов.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Советский период: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Изготовление классических бумажных гирлянд-цепей, ватных игрушек и открыток в стиле ретро-футуризма (космос, спутники). </w:t>
      </w:r>
    </w:p>
    <w:p w:rsidR="001D0938" w:rsidRDefault="006D67E3" w:rsidP="00D4001D">
      <w:pPr>
        <w:numPr>
          <w:ilvl w:val="0"/>
          <w:numId w:val="4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Игровой и досуговый досуг (Событийный ряд)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Иммерсивный театр «Сцены из прошлого»: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Театрализованные постановки ключевых моментов истории (например, чтение указа Петра I на площади).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Музыкальный баттл «Виниловые vs Цифровые»: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Танцевальный марафон, включающий старинные кадрили, вальсы, твист 60-х и современные хиты.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Шоу-программа «Голубой огонек»: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Творческий вечер в стиле ТВ-передач 60-80-х годов с участием всех отрядов.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4. Физкультурно-оздоровительная деятельность (Зимние забавы)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8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Фестиваль народных игр «Богатырская застава»: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Старинные игры на свежем воздухе (взятие снежного городка, «Царь горы», катание на санках).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Спортивное ориентирование «Тропа времени»: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Прохождение маршрута по карте, где каждая точка — это определенный исторический год.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5. Социально-значимая и рефлексивная деятельность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8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 Акция «Письмо в будущее»: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Капсула времени, где ребята записывают свои пожелания и мечты, которые будут «вскрыты» в конце смены или через год.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Огоньки «Свеча времени»: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Ежедневная рефлексия, где дети обсуждают, какие традиции прошлого они хотели бы забрать в свою современную жизнь.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Пример тематического дня (Методическая сетка):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День: «1700-й. По указу Государя»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Утро: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Торжественная линейка с «глашатаями», объявляющими смену календаря.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День: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Мастер-класс по украшению лагеря хвойными ветками. Спортивная игра «Потешные полки».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Вечер: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Juice ITC" w:eastAsia="Times New Roman" w:hAnsi="Juice ITC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Костюмированная «Ассамблея» (дискотека в стиле петровских балов с элементами</w:t>
      </w:r>
      <w:r>
        <w:rPr>
          <w:rFonts w:ascii="Juice ITC" w:eastAsia="Segoe UI" w:hAnsi="Juice ITC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обучения</w:t>
      </w:r>
      <w:r>
        <w:rPr>
          <w:rFonts w:ascii="Juice ITC" w:eastAsia="Segoe UI" w:hAnsi="Juice ITC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танцам</w:t>
      </w:r>
      <w:r>
        <w:rPr>
          <w:rFonts w:ascii="Juice ITC" w:eastAsia="Segoe UI" w:hAnsi="Juice ITC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1D0938" w:rsidRDefault="006D67E3" w:rsidP="00D4001D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План- сетка зимней смены :</w:t>
      </w:r>
    </w:p>
    <w:p w:rsidR="001D0938" w:rsidRDefault="006D67E3" w:rsidP="00D4001D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«Новогодняя Машина Времени»</w:t>
      </w:r>
    </w:p>
    <w:p w:rsidR="001D0938" w:rsidRDefault="006D67E3" w:rsidP="00D4001D">
      <w:pPr>
        <w:tabs>
          <w:tab w:val="center" w:pos="4819"/>
          <w:tab w:val="left" w:pos="6870"/>
        </w:tabs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5.01.2026 - 11.01.2026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1D0938" w:rsidRDefault="001D0938" w:rsidP="00D4001D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3513"/>
        <w:gridCol w:w="3375"/>
        <w:gridCol w:w="2741"/>
      </w:tblGrid>
      <w:tr w:rsidR="001D0938">
        <w:tc>
          <w:tcPr>
            <w:tcW w:w="2978" w:type="dxa"/>
          </w:tcPr>
          <w:p w:rsidR="001D0938" w:rsidRDefault="006D67E3" w:rsidP="00D4001D">
            <w:pPr>
              <w:keepNext/>
              <w:keepLines/>
              <w:spacing w:after="0" w:line="240" w:lineRule="atLeast"/>
              <w:jc w:val="center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1 ДЕНЬ – 5января</w:t>
            </w:r>
          </w:p>
          <w:p w:rsidR="001D0938" w:rsidRDefault="006D67E3" w:rsidP="00D4001D">
            <w:pPr>
              <w:keepNext/>
              <w:keepLines/>
              <w:spacing w:after="0" w:line="240" w:lineRule="atLeast"/>
              <w:jc w:val="center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«Точка запуска. Древняя Русь»</w:t>
            </w:r>
          </w:p>
          <w:p w:rsidR="001D0938" w:rsidRDefault="001D0938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14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ДЕНЬ- 6 января</w:t>
            </w:r>
          </w:p>
          <w:p w:rsidR="001D0938" w:rsidRDefault="006D67E3" w:rsidP="00D4001D">
            <w:pPr>
              <w:keepNext/>
              <w:keepLines/>
              <w:spacing w:after="0" w:line="240" w:lineRule="atLeast"/>
              <w:jc w:val="center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«Указ №1700. Эпоха Петра I»</w:t>
            </w:r>
          </w:p>
          <w:p w:rsidR="001D0938" w:rsidRDefault="001D0938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79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ДЕНЬ – 7 января</w:t>
            </w:r>
          </w:p>
          <w:p w:rsidR="001D0938" w:rsidRDefault="006D67E3" w:rsidP="00D4001D">
            <w:pPr>
              <w:keepNext/>
              <w:keepLines/>
              <w:spacing w:after="0" w:line="240" w:lineRule="atLeast"/>
              <w:jc w:val="center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«Золотой век. Дворянское Рождество»</w:t>
            </w:r>
          </w:p>
          <w:p w:rsidR="001D0938" w:rsidRDefault="001D0938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D0938">
        <w:tc>
          <w:tcPr>
            <w:tcW w:w="29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История: Допетровские времена, когда год начинался в марте или сентябре.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Утро: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Заезд, расселение, инструктаж по ТБ. 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День: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Работа «Хроно- лабораторий» (кулинария, творчество , спорт, хореография 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 Игровая кругосветка «Славянские забавы» (игры на снегу, взятие снежного городка). Мастер-класс: «Обереги для дома». *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Вечер: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 Подготовка к открытию .Вечерний костер «Легенды древнего леса».</w:t>
            </w:r>
          </w:p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1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История: Перенос Нового года на 1 января, появление первых елок и фейерверков.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Утро: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«Ассамблеи на снегу» (активные эстафеты). 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День: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Работа «Хроно- лабораторий» (кулинария, творчество , спорт, хореография 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Мастерская «Первая ёлка» (изготовление старинных игрушек из соломы, орехов и ткани). Лекция-викторина «Зачем Петру ёлка?». 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Вечер: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Торжественное открытие смены «Запуск Машины Времени».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Бал-маскарад в стиле XVIII века. Конкурс на самый галантный экипаж (отряд).</w:t>
            </w:r>
          </w:p>
        </w:tc>
        <w:tc>
          <w:tcPr>
            <w:tcW w:w="31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История: XIX век, балы, первые елочные базары, литература и сказки.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Утро: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Литературный квест «По следам Щелкунчика и Морозко». 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День: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Работа «Хроно- лабораторий» (кулинария, творчество , спорт, хореография 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Студия танца (учим полонез и вальс). Мастер-класс «Рождественская открытка» (ГОСТИ В ЛАГЕРЕ ДК им. Ленина )</w:t>
            </w:r>
          </w:p>
          <w:p w:rsidR="001D0938" w:rsidRDefault="006D67E3" w:rsidP="00D9391B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Вечер: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Театральный фестиваль «Зимняя сказка» (инсценировки классических произведений).</w:t>
            </w:r>
          </w:p>
        </w:tc>
      </w:tr>
      <w:tr w:rsidR="001D0938">
        <w:tc>
          <w:tcPr>
            <w:tcW w:w="2978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ДЕНЬ – 8 января</w:t>
            </w:r>
          </w:p>
          <w:p w:rsidR="001D0938" w:rsidRDefault="006D67E3" w:rsidP="00D4001D">
            <w:pPr>
              <w:keepNext/>
              <w:keepLines/>
              <w:spacing w:after="0" w:line="240" w:lineRule="atLeast"/>
              <w:jc w:val="center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«Исчезнувший праздник. Время перемен»</w:t>
            </w:r>
          </w:p>
          <w:p w:rsidR="001D0938" w:rsidRDefault="001D0938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14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 ДЕНЬ- 9 января</w:t>
            </w:r>
          </w:p>
          <w:p w:rsidR="001D0938" w:rsidRDefault="006D67E3" w:rsidP="00D4001D">
            <w:pPr>
              <w:keepNext/>
              <w:keepLines/>
              <w:spacing w:after="0" w:line="240" w:lineRule="atLeast"/>
              <w:jc w:val="center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«Советский Новый год. Эпоха мандаринов»</w:t>
            </w:r>
          </w:p>
          <w:p w:rsidR="001D0938" w:rsidRDefault="001D0938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79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 ДЕНЬ – 10 января</w:t>
            </w:r>
          </w:p>
          <w:p w:rsidR="001D0938" w:rsidRDefault="006D67E3" w:rsidP="00D4001D">
            <w:pPr>
              <w:keepNext/>
              <w:keepLines/>
              <w:spacing w:after="0" w:line="240" w:lineRule="atLeast"/>
              <w:jc w:val="center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«Современная Россия. Технологии чудес»</w:t>
            </w:r>
          </w:p>
          <w:p w:rsidR="001D0938" w:rsidRDefault="001D0938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D0938">
        <w:tc>
          <w:tcPr>
            <w:tcW w:w="29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История: 1920-е годы (запрет елок) и триумфальное возвращение праздника в 1935 году.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Утро: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Военно-спортивная игра «Снежный десант».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День: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Работа «Хроно- лабораторий» (кулинария, творчество , спорт, хореография 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.Киномарафон старых добрых мультфильмов. Дискуссионный клуб «Почему праздник хотели отменить?». 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Вечер: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Творческий вечер «Возвращение Деда Мороза» (первое появление Снегурочки как персонажа).</w:t>
            </w:r>
          </w:p>
        </w:tc>
        <w:tc>
          <w:tcPr>
            <w:tcW w:w="341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История: 1960-е – 1980-е. Голубые огоньки, оливье, космос, доброе кино.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Утро: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«Космическая подготовка» (зимний футбол или лазертаг).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День: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Работа «Хроно- лабораторий» (кулинария, творчество , спорт, хореография 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Кулинарный поединок «Секретный рецепт Оливье» (или лепка пельменей). Изготовление бумажных гирлянд-цепей и снежинок.  Акция Движения первых «Российский Дед Мороз (ГОСТИ В ЛАГЕРЕ «Движение Первых»)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Вечер: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Шоу-программа «Голубой огонек в Родничке» (конкурс пародий и талантов). Дискотека 80-х.</w:t>
            </w:r>
          </w:p>
        </w:tc>
        <w:tc>
          <w:tcPr>
            <w:tcW w:w="31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История: Наши дни, фестивали, светящиеся города, интернет-поздравления.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Утро: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Фестиваль снежных фигур «Новый год 2.0».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День: Работа «Хроно- лабораторий» (кулинария, творчество , спорт, хореография 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Фото-кросс «Зимний Родничок в объективе». Создание видео-визитки отряда для будущего.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Вечер: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Закрытие смены «Машина времени: миссия выполнена».</w:t>
            </w:r>
          </w:p>
        </w:tc>
      </w:tr>
      <w:tr w:rsidR="001D0938">
        <w:trPr>
          <w:trHeight w:val="1243"/>
        </w:trPr>
        <w:tc>
          <w:tcPr>
            <w:tcW w:w="2978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 ДЕНЬ – 11 января</w:t>
            </w:r>
          </w:p>
          <w:p w:rsidR="001D0938" w:rsidRDefault="006D67E3" w:rsidP="00D4001D">
            <w:pPr>
              <w:keepNext/>
              <w:keepLines/>
              <w:spacing w:after="0" w:line="240" w:lineRule="atLeast"/>
              <w:jc w:val="center"/>
              <w:outlineLvl w:val="2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«Прыжок в будущее. Возвращение»</w:t>
            </w:r>
          </w:p>
          <w:p w:rsidR="001D0938" w:rsidRDefault="001D0938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93" w:type="dxa"/>
            <w:gridSpan w:val="2"/>
            <w:vMerge w:val="restart"/>
            <w:tcBorders>
              <w:right w:val="nil"/>
            </w:tcBorders>
          </w:tcPr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D0938">
        <w:tc>
          <w:tcPr>
            <w:tcW w:w="2978" w:type="dxa"/>
            <w:tcBorders>
              <w:top w:val="nil"/>
            </w:tcBorders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Тема: Каким будет Новый год через 100 лет?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Утро: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Операция «Чистый лед» (сборы, уборка территории). 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День: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Закладка «Капсулы времени» для летней смены. Обмен  «лучиками добра».</w:t>
            </w:r>
          </w:p>
        </w:tc>
        <w:tc>
          <w:tcPr>
            <w:tcW w:w="6593" w:type="dxa"/>
            <w:gridSpan w:val="2"/>
            <w:vMerge/>
            <w:tcBorders>
              <w:bottom w:val="nil"/>
              <w:right w:val="nil"/>
            </w:tcBorders>
          </w:tcPr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D0938" w:rsidRDefault="001D0938" w:rsidP="00D4001D">
      <w:pPr>
        <w:spacing w:after="0" w:line="240" w:lineRule="atLeast"/>
      </w:pP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 w:firstLineChars="250" w:firstLine="7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есенняя смена «</w:t>
      </w:r>
      <w:r>
        <w:rPr>
          <w:rStyle w:val="a5"/>
          <w:rFonts w:ascii="Times New Roman" w:eastAsia="Segoe UI" w:hAnsi="Times New Roman" w:cs="Times New Roman"/>
          <w:color w:val="000000"/>
          <w:sz w:val="28"/>
          <w:szCs w:val="28"/>
          <w:shd w:val="clear" w:color="auto" w:fill="FFFFFF"/>
        </w:rPr>
        <w:t>Служим России — живем в согласии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(29.03.2026 – 04.04.2026)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Направленность: </w:t>
      </w:r>
      <w:r>
        <w:rPr>
          <w:rFonts w:ascii="Times New Roman" w:hAnsi="Times New Roman" w:cs="Times New Roman"/>
          <w:sz w:val="28"/>
        </w:rPr>
        <w:t xml:space="preserve">гражданско-патриотическая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</w:rPr>
        <w:lastRenderedPageBreak/>
        <w:t>Це</w:t>
      </w:r>
      <w:r>
        <w:rPr>
          <w:rFonts w:ascii="Times New Roman" w:hAnsi="Times New Roman" w:cs="Times New Roman"/>
          <w:b/>
          <w:sz w:val="28"/>
          <w:szCs w:val="28"/>
        </w:rPr>
        <w:t>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создании условий для патриотического воспитания детей через осознание ценности многонационального единства страны и героический  пример Героев СВО,  формирования активной гражданской позиции и укрепления здоровья.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t>Об</w:t>
      </w:r>
      <w:r>
        <w:rPr>
          <w:rFonts w:ascii="Times New Roman" w:hAnsi="Times New Roman" w:cs="Times New Roman"/>
          <w:i/>
          <w:sz w:val="28"/>
          <w:szCs w:val="28"/>
        </w:rPr>
        <w:t>учающие: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1. Дать базовые знания об основных вехах истории Отечества, его героях и достижениях.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br/>
        <w:t>2. Обучить правилам поведения у мемориалов, пониманию смысла государственной символики.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br/>
        <w:t>3. Сформировать навыки исследовательской работы (например, при создании «Книги Героев» или изучении истории семьи).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Развитие критического мышления и умения анализировать исторические и социальные явления.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Развитие способности к публичным выступлениям, аргументации своей гражданской позиции.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3. Развитие лидерских качеств в рамках деятельности органов детского самоуправления.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Воспитание чувства любви, гордости и личной сопричастности к России, её истории и народу.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Формирование уважительного отношения к государственным символам, памятникам истории и культуры.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3. Воспитание чувства долга, ответственности и готовности к защите Родины.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Весенняя смена включает:</w:t>
      </w:r>
    </w:p>
    <w:p w:rsidR="001D0938" w:rsidRDefault="006D67E3" w:rsidP="00D4001D">
      <w:pPr>
        <w:pStyle w:val="ae"/>
        <w:numPr>
          <w:ilvl w:val="0"/>
          <w:numId w:val="5"/>
        </w:numPr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Истории юных героев: дети узнают о подвигах своих сверстников – юных героев войны, которые помогали в тылу, на производстве или в семьях. Через короткие рассказы и игры ребята смогут примерить на себя их роли.</w:t>
      </w:r>
    </w:p>
    <w:p w:rsidR="001D0938" w:rsidRDefault="006D67E3" w:rsidP="00D4001D">
      <w:pPr>
        <w:pStyle w:val="ae"/>
        <w:numPr>
          <w:ilvl w:val="0"/>
          <w:numId w:val="5"/>
        </w:numPr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Игровые квесты: участники будут решать интерактивные задания, которые когда-то выполняли их сверстники во время войны – помогать взрослым, заботиться о младших и выполнять важные поручения. Это позволит детям ощутить атмосферу того времени и понять, как они могут внести свой вклад в общее дело.</w:t>
      </w:r>
    </w:p>
    <w:p w:rsidR="001D0938" w:rsidRDefault="006D67E3" w:rsidP="00D4001D">
      <w:pPr>
        <w:pStyle w:val="ae"/>
        <w:numPr>
          <w:ilvl w:val="0"/>
          <w:numId w:val="5"/>
        </w:numPr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Творческие мастер-классы: дети создадут символы мира и доброты, изготавливая поделки, рисунки и открытки, вдохновляясь историями своих предшественников. Эти творческие занятия помогут им выразить свои чувства и мысли о важности взаимопомощи и поддержки.</w:t>
      </w:r>
    </w:p>
    <w:p w:rsidR="001D0938" w:rsidRDefault="006D67E3" w:rsidP="00D4001D">
      <w:pPr>
        <w:pStyle w:val="ae"/>
        <w:numPr>
          <w:ilvl w:val="0"/>
          <w:numId w:val="5"/>
        </w:numPr>
        <w:shd w:val="clear" w:color="auto" w:fill="FFFFFF" w:themeFill="background1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Командные игры и спортивные мероприятия: участники будут соревноваться в играх, где научатся работать в команде, поддерживать друг друга и принимать совместные решения, как это делали дети в военное время. Эти активности развивают не только физические навыки, но и умение сотрудничать.</w:t>
      </w:r>
    </w:p>
    <w:p w:rsidR="001D0938" w:rsidRDefault="006D67E3" w:rsidP="00D9391B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     В основе смены — идея о том, что сила России — в единстве и многообразии её народов, в активной позиции и здоровом поколении её граждан. В течение недели участников ждёт насыщенная программа, сочетающая познание, творчество и спорт.</w:t>
      </w:r>
    </w:p>
    <w:p w:rsidR="001D0938" w:rsidRDefault="006D67E3" w:rsidP="00D9391B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lastRenderedPageBreak/>
        <w:t>Погружение в историю и культуру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интерактивные занятия, посвящённые государственной символике, героическим страницам прошлого и традициям народов России.</w:t>
      </w:r>
    </w:p>
    <w:p w:rsidR="001D0938" w:rsidRDefault="006D67E3" w:rsidP="00D9391B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Практика единства и согласия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творческие мастерские, фестивали дружбы, командные игры и проекты, которые научат взаимопониманию и совместному творчеству.</w:t>
      </w:r>
    </w:p>
    <w:p w:rsidR="001D0938" w:rsidRDefault="006D67E3" w:rsidP="00D9391B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Формирование активной позиции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встречи с интересными людьми, разработка и защита собственных социальных инициатив, деятельность в системе детского самоуправления.</w:t>
      </w:r>
    </w:p>
    <w:p w:rsidR="001D0938" w:rsidRDefault="006D67E3" w:rsidP="00D9391B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Укрепление здоровья и духа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ежедневные спортивные события, туристические элементы, занятия на свежем воздухе и квесты, направленные на физическое развитие и воспитание волевых качеств.</w:t>
      </w:r>
    </w:p>
    <w:p w:rsidR="001D0938" w:rsidRDefault="006D67E3" w:rsidP="00D9391B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200" w:firstLine="560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Смена станет для каждого ребёнка возможностью не только отдохнуть в компании сверстников, но и осознать свою роль в большом деле — служении Родине через знания, уважение к другим и заботу о себе и окружающих. </w:t>
      </w:r>
    </w:p>
    <w:p w:rsidR="00D9391B" w:rsidRDefault="00D9391B" w:rsidP="00D9391B">
      <w:pPr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D0938" w:rsidRDefault="006D67E3" w:rsidP="00D9391B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План-сетка весенней смены «Служим России — живем в согласии»</w:t>
      </w:r>
    </w:p>
    <w:p w:rsidR="001D0938" w:rsidRDefault="006D67E3" w:rsidP="00D4001D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(29.03.2026 – 04.04.2026)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222"/>
        <w:gridCol w:w="1647"/>
        <w:gridCol w:w="1484"/>
        <w:gridCol w:w="2205"/>
        <w:gridCol w:w="1912"/>
      </w:tblGrid>
      <w:tr w:rsidR="001D0938">
        <w:tc>
          <w:tcPr>
            <w:tcW w:w="110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12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 ДНЯ </w:t>
            </w:r>
          </w:p>
        </w:tc>
        <w:tc>
          <w:tcPr>
            <w:tcW w:w="164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УТРО</w:t>
            </w:r>
          </w:p>
        </w:tc>
        <w:tc>
          <w:tcPr>
            <w:tcW w:w="148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</w:t>
            </w:r>
          </w:p>
        </w:tc>
        <w:tc>
          <w:tcPr>
            <w:tcW w:w="220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ВЕЧЕР</w:t>
            </w:r>
          </w:p>
        </w:tc>
        <w:tc>
          <w:tcPr>
            <w:tcW w:w="191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ВЕЧЕРНЕЕ МЕРОПРИЯТИЕ </w:t>
            </w:r>
          </w:p>
        </w:tc>
      </w:tr>
      <w:tr w:rsidR="001D0938">
        <w:tc>
          <w:tcPr>
            <w:tcW w:w="110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29.03</w:t>
            </w:r>
          </w:p>
        </w:tc>
        <w:tc>
          <w:tcPr>
            <w:tcW w:w="12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встречи «Застава богатырская»</w:t>
            </w:r>
          </w:p>
        </w:tc>
        <w:tc>
          <w:tcPr>
            <w:tcW w:w="164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Заезд, размещение.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Знакомство с отрядом, вожатыми, территорией.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Операция «Уют» (обустройство комнат).</w:t>
            </w:r>
          </w:p>
        </w:tc>
        <w:tc>
          <w:tcPr>
            <w:tcW w:w="148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Медицинский осмотр.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на знакомство «Народов много — страна одна» (ледоколы, хороводы, игры народов России).</w:t>
            </w:r>
          </w:p>
        </w:tc>
        <w:tc>
          <w:tcPr>
            <w:tcW w:w="220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Торжественная линейка открытия смены. Поднятие флага.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Концерт-презентация отрядов «Визитка патриота» (название, девиз, речевка).</w:t>
            </w:r>
          </w:p>
        </w:tc>
        <w:tc>
          <w:tcPr>
            <w:tcW w:w="191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Огонек знакомства «Расскажи мне о себе».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Принятие законов лагеря.</w:t>
            </w:r>
          </w:p>
        </w:tc>
      </w:tr>
      <w:tr w:rsidR="001D0938">
        <w:tc>
          <w:tcPr>
            <w:tcW w:w="1101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30.03 </w:t>
            </w:r>
          </w:p>
        </w:tc>
        <w:tc>
          <w:tcPr>
            <w:tcW w:w="1222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День государственных символов «Моя гордость»</w:t>
            </w:r>
          </w:p>
        </w:tc>
        <w:tc>
          <w:tcPr>
            <w:tcW w:w="1647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Зарядка «Героическая».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Мастер-класс «Символы России»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создание объемного панно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флага из ладошек или оригами.</w:t>
            </w:r>
          </w:p>
        </w:tc>
        <w:tc>
          <w:tcPr>
            <w:tcW w:w="1484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Квиз-игра «Символы и история»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(по станциям: герб, флаг, гимн, Москва,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традиции).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Конкурс рисунков на асфальте «Мир, в котором я живу».</w:t>
            </w:r>
          </w:p>
        </w:tc>
        <w:tc>
          <w:tcPr>
            <w:tcW w:w="2205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Просмотр и обсуждение короткометражных мультфильмов/фильмов о детях-героях (например, из цикла «МультИстория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»).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Подготовка к вечернему мероприятию.</w:t>
            </w:r>
          </w:p>
        </w:tc>
        <w:tc>
          <w:tcPr>
            <w:tcW w:w="1912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Фестиваль «Орлята учатся летать»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(исполнение отрядных и патриотических песен под гитару или караоке).</w:t>
            </w:r>
          </w:p>
        </w:tc>
      </w:tr>
      <w:tr w:rsidR="001D0938">
        <w:tc>
          <w:tcPr>
            <w:tcW w:w="110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31.03 </w:t>
            </w:r>
          </w:p>
        </w:tc>
        <w:tc>
          <w:tcPr>
            <w:tcW w:w="12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День памяти «Юные герои»</w:t>
            </w:r>
          </w:p>
        </w:tc>
        <w:tc>
          <w:tcPr>
            <w:tcW w:w="164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Зарядка.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Интерактивная беседа «Маленькие герои большой войны»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(рассказы о детях-героях: Зина Портнова, Марат Казей и др., с показом презентации).</w:t>
            </w:r>
          </w:p>
        </w:tc>
        <w:tc>
          <w:tcPr>
            <w:tcW w:w="148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Акция «Письмо сверстнику в прошлое»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(дети пишут письма юным героям, благодарят их).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Подготовка к «Книге памяти» (сбор материалов, оформление страниц отряда).</w:t>
            </w:r>
          </w:p>
        </w:tc>
        <w:tc>
          <w:tcPr>
            <w:tcW w:w="220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Спортивно-патриотическая игра «Зарница»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(упрощенный вариант: доставь донесение, перевяжи раненого, проползи по-пластунски, метание гранаты (мяча)).</w:t>
            </w:r>
          </w:p>
        </w:tc>
        <w:tc>
          <w:tcPr>
            <w:tcW w:w="191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Вечер памяти «Свеча»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(чтение стихов, показ отрядных страниц для «Книги Героев», минута молчания у импровизированного мемориала).</w:t>
            </w:r>
          </w:p>
        </w:tc>
      </w:tr>
      <w:tr w:rsidR="001D0938">
        <w:tc>
          <w:tcPr>
            <w:tcW w:w="110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01.04 </w:t>
            </w:r>
          </w:p>
        </w:tc>
        <w:tc>
          <w:tcPr>
            <w:tcW w:w="12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День единства «В семье единой»</w:t>
            </w:r>
          </w:p>
        </w:tc>
        <w:tc>
          <w:tcPr>
            <w:tcW w:w="164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Зарядка.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Игровой квест «В тылу как в тылу»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(станции: «Помоги раненому» (медицина), «Собери посылку на фронт», «Забота о младших» ( спеленать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куклу, успокоить), «Работа на заводе» (собрать пазл-станок).</w:t>
            </w:r>
          </w:p>
        </w:tc>
        <w:tc>
          <w:tcPr>
            <w:tcW w:w="148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Фестиваль национальных игр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(по дворикам лагеря). Отряды расходятся по станциям и играют в игры народов России (лапта,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городки, жмурки, «ручеек»).</w:t>
            </w:r>
          </w:p>
        </w:tc>
        <w:tc>
          <w:tcPr>
            <w:tcW w:w="220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Творческая мастерская «Венок дружбы»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изготовление кукол-оберегов, плетение венков или создание коллажа «Хоровод дружбы» из силуэтов людей.</w:t>
            </w:r>
          </w:p>
        </w:tc>
        <w:tc>
          <w:tcPr>
            <w:tcW w:w="191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Конкурс чтецов «Поэзия военных лет»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или 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Караоке-баттл военной песни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1D0938">
        <w:tc>
          <w:tcPr>
            <w:tcW w:w="1101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02.04 </w:t>
            </w:r>
          </w:p>
        </w:tc>
        <w:tc>
          <w:tcPr>
            <w:tcW w:w="1222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прикладного творчества «Символы мира»</w:t>
            </w:r>
          </w:p>
        </w:tc>
        <w:tc>
          <w:tcPr>
            <w:tcW w:w="1647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Мастер-класс «Голубь мира»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изготовление объемных голубей из бумаги для украшения к Дню Победы или акции.</w:t>
            </w:r>
          </w:p>
        </w:tc>
        <w:tc>
          <w:tcPr>
            <w:tcW w:w="1484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Операция «Подарок ветерану»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(изготовление открыток к 9 Мая с использованием выученных символов).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Конкурс поделок из природного/бросового материала «Военная техника».</w:t>
            </w:r>
          </w:p>
        </w:tc>
        <w:tc>
          <w:tcPr>
            <w:tcW w:w="2205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Час настольных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(шашки, шахматы — тренировка стратегического мышления).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Репетиции к закрытию смены.</w:t>
            </w:r>
          </w:p>
        </w:tc>
        <w:tc>
          <w:tcPr>
            <w:tcW w:w="1912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Творческий вечер «Минута славы»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(демонстрация талантов: песни, танцы, юмористические сценки).</w:t>
            </w:r>
          </w:p>
        </w:tc>
      </w:tr>
      <w:tr w:rsidR="001D0938">
        <w:tc>
          <w:tcPr>
            <w:tcW w:w="110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03.04 </w:t>
            </w:r>
          </w:p>
        </w:tc>
        <w:tc>
          <w:tcPr>
            <w:tcW w:w="12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спорта и подготовки «Богатырские забавы»</w:t>
            </w:r>
          </w:p>
        </w:tc>
        <w:tc>
          <w:tcPr>
            <w:tcW w:w="164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Веселые старты «Будь готов!»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(эстафеты с мячами, обручами, скакалками, бег в мешках — упор на командный дух).</w:t>
            </w:r>
          </w:p>
        </w:tc>
        <w:tc>
          <w:tcPr>
            <w:tcW w:w="148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Военно-спортивная полоса препятствий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(совместно с физруком и вожатыми).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Подготовка к итоговому мероприятию (оформление зала,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репетиция).</w:t>
            </w:r>
          </w:p>
        </w:tc>
        <w:tc>
          <w:tcPr>
            <w:tcW w:w="220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Итоговый гала-концерт «Мы — дети твои, Россия!»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(выступления отрядов, показ видеоролика о смене, вручение дипломов и подарков).</w:t>
            </w:r>
          </w:p>
        </w:tc>
        <w:tc>
          <w:tcPr>
            <w:tcW w:w="191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Прощальный костер / Огонек «Круг друзей»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Передача «Книги Героев», созданной отрядами, директору лагеря.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Обмен пожеланиями.</w:t>
            </w:r>
          </w:p>
        </w:tc>
      </w:tr>
      <w:tr w:rsidR="001D0938">
        <w:tc>
          <w:tcPr>
            <w:tcW w:w="1101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04.04</w:t>
            </w:r>
          </w:p>
        </w:tc>
        <w:tc>
          <w:tcPr>
            <w:tcW w:w="1222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расставания «До свидания, лагерь!»</w:t>
            </w:r>
          </w:p>
        </w:tc>
        <w:tc>
          <w:tcPr>
            <w:tcW w:w="1647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Зарядка. Уборка комнат.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Торжественная линейка закрытия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Спуск флага. Награждение самых активных ребят.</w:t>
            </w:r>
          </w:p>
        </w:tc>
        <w:tc>
          <w:tcPr>
            <w:tcW w:w="1484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Выезд из лагеря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5" w:type="dxa"/>
            <w:vAlign w:val="center"/>
          </w:tcPr>
          <w:p w:rsidR="001D0938" w:rsidRDefault="001D093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2" w:type="dxa"/>
            <w:vAlign w:val="center"/>
          </w:tcPr>
          <w:p w:rsidR="001D0938" w:rsidRDefault="001D093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D0938" w:rsidRDefault="006D67E3" w:rsidP="00D4001D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Основные мероприятия смены (акценты):</w:t>
      </w:r>
    </w:p>
    <w:p w:rsidR="001D0938" w:rsidRDefault="006D67E3" w:rsidP="00D4001D">
      <w:pPr>
        <w:pStyle w:val="ae"/>
        <w:numPr>
          <w:ilvl w:val="0"/>
          <w:numId w:val="6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Создание «Книги Героев»: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в течение смены каждый отряд оформляет свой разворот, куда вклеивает письма Герою , рисунки, фотографии с занятий, данные о Герое своего отряда . Итоговая книга уу передается на хранение в библиотеку лагеря или сельсовет.</w:t>
      </w:r>
    </w:p>
    <w:p w:rsidR="001D0938" w:rsidRDefault="006D67E3" w:rsidP="00D4001D">
      <w:pPr>
        <w:numPr>
          <w:ilvl w:val="0"/>
          <w:numId w:val="6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Акция «Голубь мира»: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изготовленные в четверг голуби используются для оформления фотозоны или запускаются в небо на закрытии (воздушные шары с бумажными голубями).</w:t>
      </w:r>
    </w:p>
    <w:p w:rsidR="001D0938" w:rsidRDefault="006D67E3" w:rsidP="00D4001D">
      <w:pPr>
        <w:numPr>
          <w:ilvl w:val="0"/>
          <w:numId w:val="6"/>
        </w:numPr>
        <w:spacing w:after="0" w:line="240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Элемент самоуправления: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в  каждом отряде выбираются командиры, которые помогают вожатым и участвуют в «планерке командиров» перед обедом.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летняя смена «Академия  Первых » (профильная)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(28.05.2025 – 10.06.2025)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Нап</w:t>
      </w:r>
      <w:r>
        <w:rPr>
          <w:rFonts w:ascii="Times New Roman" w:hAnsi="Times New Roman" w:cs="Times New Roman"/>
          <w:b/>
          <w:sz w:val="28"/>
          <w:szCs w:val="28"/>
        </w:rPr>
        <w:t>равленность: Социально – гуманитарная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a5"/>
          <w:rFonts w:ascii="Times New Roman" w:eastAsia="Segoe UI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>создать уникальную образовательно-развивающую среду, которая формирует у участников осознанную мотивацию к самореализации и активному участию в деятельности Движения Первых , раскрывая личностный потенциал каждого ребенка в команде единомышленников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b/>
          <w:sz w:val="28"/>
        </w:rPr>
        <w:t>адачи</w:t>
      </w:r>
      <w:r>
        <w:rPr>
          <w:rFonts w:ascii="Times New Roman" w:hAnsi="Times New Roman" w:cs="Times New Roman"/>
          <w:sz w:val="28"/>
        </w:rPr>
        <w:t xml:space="preserve">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Обучающие: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Дать первоначальное представление о движении Российского движения детей и молодежи.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Научить эффективным формам подготовки и проведения социально- значимых мероприятий.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Научить планировать, организовать и проводить коллективные творческие дела.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Развивающие: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Развивать организаторские и лидерские способности, коммуникативные умения и навыки межличностного и делового общения;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Развивать навыки эффективного взаимодействия в коллективе, навыки публичного выступления.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Воспитательные: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Воспитывать чувство коллективизма: навыки взаимопомощи, совместных действий в организации общественной деятельности внутри отряда и лагеря.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Сформировать интерес у участников к самостоятельному продолжению освоения полученных знаний после завершения смены.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Профильная смена «Смена Первых» Общероссийского общественно-государственного движения детей и молодежи «Движение Первых» (далее – Движение Первых, Движение) направлена на формирование здоровой гармонично развитой личности, воспитание чувства патриотизма и активной гр</w:t>
      </w:r>
      <w:r>
        <w:rPr>
          <w:rFonts w:ascii="Times New Roman" w:hAnsi="Times New Roman" w:cs="Times New Roman"/>
          <w:sz w:val="28"/>
          <w:szCs w:val="28"/>
        </w:rPr>
        <w:t>ажданской позиции.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Эта цель базируется на миссии и ценностях Движения Первых и может быть реализована через несколько ключевых аспектов, представленных ниже:</w:t>
      </w:r>
    </w:p>
    <w:tbl>
      <w:tblPr>
        <w:tblpPr w:leftFromText="180" w:rightFromText="180" w:vertAnchor="text" w:horzAnchor="page" w:tblpX="623" w:tblpY="857"/>
        <w:tblOverlap w:val="never"/>
        <w:tblW w:w="110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2"/>
        <w:gridCol w:w="3075"/>
        <w:gridCol w:w="6134"/>
        <w:gridCol w:w="56"/>
        <w:gridCol w:w="31"/>
      </w:tblGrid>
      <w:tr w:rsidR="001D0938" w:rsidRPr="008B204C">
        <w:trPr>
          <w:trHeight w:val="645"/>
          <w:tblHeader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 w:rsidRPr="008B204C"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Аспект цели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 w:rsidRPr="008B204C"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Конкретное содержание</w:t>
            </w:r>
          </w:p>
        </w:tc>
        <w:tc>
          <w:tcPr>
            <w:tcW w:w="6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 w:rsidRPr="008B204C"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 xml:space="preserve">Примеры направлений/активностей </w:t>
            </w:r>
            <w:r w:rsidRPr="008B204C"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eastAsia="zh-CN" w:bidi="ar"/>
              </w:rPr>
              <w:t>.</w:t>
            </w:r>
          </w:p>
        </w:tc>
      </w:tr>
      <w:tr w:rsidR="001D0938" w:rsidRPr="008B204C" w:rsidTr="008B204C">
        <w:trPr>
          <w:trHeight w:val="1811"/>
        </w:trPr>
        <w:tc>
          <w:tcPr>
            <w:tcW w:w="17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Личностное развитие и самоопределение</w:t>
            </w:r>
          </w:p>
        </w:tc>
        <w:tc>
          <w:tcPr>
            <w:tcW w:w="3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Создать условия для развития лидерских качеств, самостоятельности, инициативности и осознанного выбора вектора роста.</w:t>
            </w:r>
          </w:p>
        </w:tc>
        <w:tc>
          <w:tcPr>
            <w:tcW w:w="622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Тренинги личностного роста, мастер-классы от наставников, проектная деятельность, дискуссионные клубы.</w:t>
            </w:r>
          </w:p>
        </w:tc>
      </w:tr>
      <w:tr w:rsidR="008B204C" w:rsidRPr="008B204C" w:rsidTr="00E377FE">
        <w:trPr>
          <w:trHeight w:val="3855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8B204C" w:rsidRPr="008B204C" w:rsidRDefault="008B204C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Вовлечение в Движение Первых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8B204C" w:rsidRPr="008B204C" w:rsidRDefault="008B204C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Сформировать устойчивую мотивацию и </w:t>
            </w:r>
          </w:p>
          <w:p w:rsidR="008B204C" w:rsidRPr="008B204C" w:rsidRDefault="008B204C" w:rsidP="00E377FE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готовность к включению в деятельность Движения, основанную на понимании его миссии, ценностей и направлений.</w:t>
            </w:r>
          </w:p>
        </w:tc>
        <w:tc>
          <w:tcPr>
            <w:tcW w:w="62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8B204C" w:rsidRPr="008B204C" w:rsidRDefault="008B204C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Презентации ключевых проектов Движения, знакомство с его историей и героями, моделирование работы первичного отделения.</w:t>
            </w:r>
          </w:p>
        </w:tc>
      </w:tr>
      <w:tr w:rsidR="001D0938" w:rsidRPr="008B204C">
        <w:trPr>
          <w:gridAfter w:val="1"/>
          <w:wAfter w:w="31" w:type="dxa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Командное взаимодействие и социальные навыки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Развить навыки эффективной коммуникации, сотрудничества и ответственности за общий результат в разновозрастном коллективе.</w:t>
            </w:r>
          </w:p>
        </w:tc>
        <w:tc>
          <w:tcPr>
            <w:tcW w:w="6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Командные квесты, веревочные курсы, </w:t>
            </w:r>
          </w:p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организация коллективных творческих дел, деловые игры.</w:t>
            </w:r>
          </w:p>
        </w:tc>
      </w:tr>
      <w:tr w:rsidR="001D0938" w:rsidRPr="008B204C">
        <w:trPr>
          <w:gridAfter w:val="1"/>
          <w:wAfter w:w="31" w:type="dxa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lastRenderedPageBreak/>
              <w:t>Познавательная и творческая активность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Стимулировать интерес к исследовательской, проектной и творческой деятельности в различных сферах.</w:t>
            </w:r>
          </w:p>
        </w:tc>
        <w:tc>
          <w:tcPr>
            <w:tcW w:w="6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Научные и инженерные мастерские, </w:t>
            </w:r>
          </w:p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литературные гостиные, занятия по </w:t>
            </w:r>
          </w:p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графическому дизайну, экологические проекты.</w:t>
            </w:r>
          </w:p>
        </w:tc>
      </w:tr>
      <w:tr w:rsidR="001D0938" w:rsidRPr="008B204C">
        <w:trPr>
          <w:gridAfter w:val="1"/>
          <w:wAfter w:w="31" w:type="dxa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Формирование ценностных ориентиров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Воспитание на основе традиционных российских духовно-нравственных ценностей, чувства патриотизма и гражданской ответственности.</w:t>
            </w:r>
          </w:p>
        </w:tc>
        <w:tc>
          <w:tcPr>
            <w:tcW w:w="6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Встречи с интересными людьми, краеведческая работа, волонтерские акции, изучение истории страны.</w:t>
            </w:r>
          </w:p>
        </w:tc>
      </w:tr>
      <w:tr w:rsidR="001D0938" w:rsidRPr="008B204C">
        <w:trPr>
          <w:gridAfter w:val="1"/>
          <w:wAfter w:w="31" w:type="dxa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Оздоровление и формирование ЗОЖ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Укрепить физическое и психическое здоровье через активный отдых на природе и популяризацию здоровых привычек.</w:t>
            </w:r>
          </w:p>
        </w:tc>
        <w:tc>
          <w:tcPr>
            <w:tcW w:w="6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Pr="008B204C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 w:rsidRPr="008B204C"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Ежедневная спортивно-игровая программа, туристические навыки, мастер-классы по ЗОЖ, здоровое питание.</w:t>
            </w:r>
          </w:p>
        </w:tc>
      </w:tr>
      <w:tr w:rsidR="001D0938" w:rsidRPr="008B204C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7" w:type="dxa"/>
          <w:trHeight w:val="100"/>
        </w:trPr>
        <w:tc>
          <w:tcPr>
            <w:tcW w:w="10921" w:type="dxa"/>
            <w:gridSpan w:val="3"/>
          </w:tcPr>
          <w:p w:rsidR="001D0938" w:rsidRPr="008B204C" w:rsidRDefault="001D0938" w:rsidP="00D4001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Ключевые смыслы смены: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«Люблю Родину».  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развитие уважения к символам государства (Герб, флаг, Гимн Российской Федерации), к историческим символам и памятникам Отечества.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«Мы – одна команда».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 Разновозрастный коллектив позволяет сформировать преемственность в ценностях, знания, действиях и поступках.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«Россия – страна возможностей». Окружающая социальная среда формирует взгляды, убеждения, привычки ребенка. Важно создавать  воспитательную среду, доступную, интересную для ребенка. Необходимо популяризировать все возможности и социально значимые проекты организаций.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«Вливайся в Движение Первых». Принимая участие в событиях Общероссийского общественно-государственного движения детей и молодежи «Движение Первых», воспитанники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 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</w:p>
    <w:p w:rsidR="001D0938" w:rsidRDefault="006D67E3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План-сетка профильной смены «Академия Первых»</w:t>
      </w:r>
    </w:p>
    <w:p w:rsidR="001D0938" w:rsidRDefault="006D67E3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(28.05.2025 – 10.06.2025)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81"/>
        <w:gridCol w:w="2733"/>
        <w:gridCol w:w="1867"/>
        <w:gridCol w:w="2431"/>
      </w:tblGrid>
      <w:tr w:rsidR="001D0938">
        <w:tc>
          <w:tcPr>
            <w:tcW w:w="959" w:type="dxa"/>
            <w:vAlign w:val="center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Дата</w:t>
            </w:r>
          </w:p>
        </w:tc>
        <w:tc>
          <w:tcPr>
            <w:tcW w:w="1581" w:type="dxa"/>
            <w:vAlign w:val="center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смены / Тема дня</w:t>
            </w:r>
          </w:p>
        </w:tc>
        <w:tc>
          <w:tcPr>
            <w:tcW w:w="2733" w:type="dxa"/>
            <w:vAlign w:val="center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Первая половина дня (Образовательный блок)</w:t>
            </w:r>
          </w:p>
        </w:tc>
        <w:tc>
          <w:tcPr>
            <w:tcW w:w="1867" w:type="dxa"/>
            <w:vAlign w:val="center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Вторая половина дня (Творческий и оздоровительный блок)</w:t>
            </w:r>
          </w:p>
        </w:tc>
        <w:tc>
          <w:tcPr>
            <w:tcW w:w="2431" w:type="dxa"/>
            <w:vAlign w:val="center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Вечернее мероприятие (Рефлексия и КТД)</w:t>
            </w:r>
          </w:p>
        </w:tc>
      </w:tr>
      <w:tr w:rsidR="001D0938">
        <w:tc>
          <w:tcPr>
            <w:tcW w:w="959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28.05</w:t>
            </w:r>
          </w:p>
        </w:tc>
        <w:tc>
          <w:tcPr>
            <w:tcW w:w="1581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«Старт Первых»</w:t>
            </w:r>
          </w:p>
        </w:tc>
        <w:tc>
          <w:tcPr>
            <w:tcW w:w="2733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Заезд, расселение. Инструктаж по ТБ. Игры на знакомство и сплочение.</w:t>
            </w:r>
          </w:p>
        </w:tc>
        <w:tc>
          <w:tcPr>
            <w:tcW w:w="1867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Внутриотрядные дела: «Уголок Первых» (название, девиз, имидж отряда).</w:t>
            </w:r>
          </w:p>
        </w:tc>
        <w:tc>
          <w:tcPr>
            <w:tcW w:w="2431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знакомств «Первое впечатление». Огонек знакомства.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29.05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«Движение в действии»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Торжественное открытие смены.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Презентация 12 направлений Движения.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Тренинг «Команда мечты». Спортивные эстафеты «Быстрее. Выше. Сильнее».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КТД «Визитка отряда». Презентация творческих способностей.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«Лидеры перемен»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Мастер-класс «Основы лидерства». Встреча «Классные встречи» (с приглашенным гостем).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Академия навыков: «Ораторское мастерство и публичные выступления».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Интеллектуальное шоу «Первый среди равных».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31.05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«Создавай и вдохновляй» (Культура и искусство)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Воркшоп по планированию социально-значимых мероприятий.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КТД «АРТ-квартал»: создание арт-объектов из подручных материалов.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Фестиваль талантов «Голос Первых».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01.06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«Благо твори» (День защиты детей)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«Марафон добра»: разработка волонтерских проектов.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Праздничная программа: Большие дворовые игры. Спортивный квест.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сказок «Детство — это мы». Орлятский круг.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02.06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«Учись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познавай» (Наука и знания)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Деловая игра «Мой социальный проект: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 идеи до реализации».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Лаборатория Первых: научные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опыты и квиз «Хочу всё знать».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Кинолекторий «Наука побеждать»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(просмотр фильма).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03.07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призвание» (Труд и профессия)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Профориентационный квест «Профессии будущего». Мастерская КТД.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Турнир по мини-футболу / волейболу. Мастер-класс по тайм-менеджменту.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Вечерняя дискуссия «Кем я стану, когда вырасту».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04.06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 день: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«Расскажи о главном» (Медиа и коммуникации)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Тренинг «Медиа-школа»: как писать посты и снимать клипы о Движении.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Фото-кросс «В объективе Академии». Сдача норм ГТО (внутри лагеря).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Танцевальный баттл «В ритме Первых».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05.06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«Береги планету» (Экология)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Экологический десант. Образовательная сессия «Эко-привычки Первых».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проектов «Зеленый город». Мастер-класс по апсайклингу.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у костра «Звуки природы». Эко-свечка.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06.06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«Открывай страну» (Туризм и Пушкинский день)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Литературная гостиная к 226-летию Пушкина. Квест «Тропою Первых».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Школа туризма: узлы, палатки, ориентирование. Поход (экскурсия).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Поэтический слэм «Души прекрасные порывы».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08.06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«Будь здоров» (Спорт и ЗОЖ)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Фестиваль спорта «Рекорды Первых». Мастер-класс по йоге/растяжке.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Ярмарка проектов «Академия идей»: итоговая доработка инициатив.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программа «Интуиция Первых».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09.06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«Первые навсегда» (Закрытие)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Итоговая конференция: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презентация лучших социально-значимых работ.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Награждение активных участников. Акция «Дерево пожеланий».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Торжественное закрытие.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Прощальный вожатский концерт. Костер.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10.06</w:t>
            </w:r>
          </w:p>
        </w:tc>
        <w:tc>
          <w:tcPr>
            <w:tcW w:w="158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 день: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«До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новых встреч!»</w:t>
            </w:r>
          </w:p>
        </w:tc>
        <w:tc>
          <w:tcPr>
            <w:tcW w:w="2733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Сборы, обмен контактами.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Заполнение анкет обратной связи.</w:t>
            </w:r>
          </w:p>
        </w:tc>
        <w:tc>
          <w:tcPr>
            <w:tcW w:w="18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Отъезд участников смены.</w:t>
            </w:r>
          </w:p>
        </w:tc>
        <w:tc>
          <w:tcPr>
            <w:tcW w:w="243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</w:p>
        </w:tc>
      </w:tr>
    </w:tbl>
    <w:p w:rsidR="001D0938" w:rsidRDefault="001D0938" w:rsidP="00D4001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 летняя смена «Культурный  код»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13.06. 2026- 19.06.2026 (7 дней )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rPr>
          <w:rFonts w:ascii="Times New Roman" w:hAnsi="Times New Roman" w:cs="Times New Roman"/>
          <w:b/>
          <w:sz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Направленность: художественная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Cs/>
          <w:color w:val="1A1A1A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Це</w:t>
      </w:r>
      <w:r>
        <w:rPr>
          <w:rFonts w:ascii="Times New Roman" w:hAnsi="Times New Roman" w:cs="Times New Roman"/>
          <w:b/>
          <w:sz w:val="28"/>
          <w:szCs w:val="28"/>
        </w:rPr>
        <w:t>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1A1A1A"/>
          <w:sz w:val="28"/>
          <w:szCs w:val="28"/>
        </w:rPr>
        <w:t xml:space="preserve"> </w:t>
      </w:r>
      <w:r>
        <w:rPr>
          <w:rFonts w:ascii="Times New Roman" w:eastAsia="Segoe UI" w:hAnsi="Times New Roman" w:cs="Times New Roman"/>
          <w:bCs/>
          <w:color w:val="0F1115"/>
          <w:sz w:val="28"/>
          <w:szCs w:val="28"/>
          <w:shd w:val="clear" w:color="auto" w:fill="FFFFFF"/>
        </w:rPr>
        <w:t> </w:t>
      </w:r>
      <w:r>
        <w:rPr>
          <w:rStyle w:val="a5"/>
          <w:rFonts w:ascii="Times New Roman" w:eastAsia="Segoe UI" w:hAnsi="Times New Roman" w:cs="Times New Roman"/>
          <w:b w:val="0"/>
          <w:color w:val="0F1115"/>
          <w:sz w:val="28"/>
          <w:szCs w:val="28"/>
          <w:shd w:val="clear" w:color="auto" w:fill="FFFFFF"/>
        </w:rPr>
        <w:t>создать условия для личностного и гражданского становления детей через глубокое эмоциональное и творческое осмысление художественного многообразия культур народов России, формируя уважение к общему наследию и чувство сопричастности к единой многонациональной стране.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Задачи: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>Обучающие</w:t>
      </w: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val="en-US" w:eastAsia="ru-RU"/>
        </w:rPr>
        <w:t xml:space="preserve">: </w:t>
      </w:r>
    </w:p>
    <w:p w:rsidR="001D0938" w:rsidRDefault="006D67E3" w:rsidP="00D4001D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Дать знания об основных национальных культурах РФ, их художественных традициях (промыслы, орнамент, костюм).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Познакомить с образцами фольклора (сказки, легенды, пословицы) и современного искусства народов России.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3. Обучить базовым навыкам в 1-2 видах традиционного художественного творчества (например, роспись, лепка).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Segoe UI" w:hAnsi="Times New Roman" w:cs="Times New Roman"/>
          <w:i/>
          <w:iCs/>
          <w:color w:val="0F1115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Segoe UI" w:hAnsi="Times New Roman" w:cs="Times New Roman"/>
          <w:i/>
          <w:iCs/>
          <w:color w:val="0F1115"/>
          <w:sz w:val="28"/>
          <w:szCs w:val="28"/>
          <w:shd w:val="clear" w:color="auto" w:fill="FFFFFF"/>
          <w:lang w:val="en-US" w:eastAsia="ru-RU"/>
        </w:rPr>
        <w:t xml:space="preserve">Развивающие: </w:t>
      </w:r>
    </w:p>
    <w:p w:rsidR="001D0938" w:rsidRDefault="006D67E3" w:rsidP="00D4001D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Развить художественный вкус, эстетическое восприятие и способность анализировать произведения разных культур.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Развить творческое воображение и способность к образному мышлению через погружение в культурные контексты.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3. Развить исследовательские навыки при изучении тем, связанных с культурой семьи/края.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i/>
          <w:iCs/>
          <w:color w:val="0F111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eastAsia="Segoe UI" w:hAnsi="Times New Roman" w:cs="Times New Roman"/>
          <w:i/>
          <w:iCs/>
          <w:color w:val="0F1115"/>
          <w:sz w:val="28"/>
          <w:szCs w:val="28"/>
          <w:shd w:val="clear" w:color="auto" w:fill="FFFFFF"/>
          <w:lang w:eastAsia="ru-RU"/>
        </w:rPr>
        <w:t xml:space="preserve">Воспитательные: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i/>
          <w:iCs/>
          <w:color w:val="0F111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Воспитать глубокое уважение к уникальности каждой культуры как части общего наследия.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Сформировать ценностное отношение к культурному разнообразию как к богатству и силе страны.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3. Воспитать чувство личной ответственности за сохранение культурной памяти.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250" w:firstLine="700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Смена «Культурный код» — это уникальное образовательное путешествие в мир художественного наследия народов России. Смена направлена на личностное и гражданское становление детей через глубокое эмоциональное и творческое погружение в многообразие культур нашей страны.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В течение смены участников ждёт: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  <w:t>Знакомство с традициями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интерактивные занятия, мастер-классы по народным ремёслам и искусствам, погружающие в уникальный мир регионов России.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  <w:t>Творческое осмысление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практические workshops, где каждый сможет создать собственные работы, вдохновляясь орнаментами, сказками, музыкой и танцами разных народов.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  <w:t>Диалог культур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подготовка и проведение фестиваля дружбы, коллективные проекты (например, создание «Живой карты России»), которые учат взаимопониманию и командной работе.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  <w:lastRenderedPageBreak/>
        <w:t>Осознание общности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дискуссии, встречи, рефлексии, помогающие осмыслить, как личная история и семейные традиции связаны с большим культурным кодом всей страны.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Суть смены  — создать среду, где уважение к общему наследию и чувство сопричастности к единой многонациональной Родине рождаются не из лекций, а из личного творческого опыта, живого общения и совместного открытия красоты российской культуры во всём её многообразии. Смена станет для каждого ребёнка возможностью найти свой ключ к пониманию России, обрести новых друзей и раскрыть творческий потенциал.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Практическая реализация идеи смены может включать в себя следующие  формы работы: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Мастерские народного искусства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практические мастер-классы по традиционным ремеслам (роспись, лепка, ткачество), характерным для разных регионов России.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Фестиваль культур «Мозаика России»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подготовка и презентация творческих номеров (танец, песня, театрализация сказок), выставка декоративно-прикладного искусства, дегустация национальных блюд.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Проект «Живая карта культур»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создание интерактивной карты России, где каждый отряд представляет художественные особенности и символы выбранного региона через свои работы.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Лекторий и встречи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знакомство с фольклористами, музыкантами, художниками, которые рассказывают о сохранении и развитии культурного наследия.</w:t>
      </w:r>
    </w:p>
    <w:p w:rsidR="001D0938" w:rsidRDefault="006D67E3" w:rsidP="008B204C">
      <w:pPr>
        <w:shd w:val="clear" w:color="auto" w:fill="FFFFFF" w:themeFill="background1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течении смены будут проходить: </w:t>
      </w:r>
    </w:p>
    <w:p w:rsidR="001D0938" w:rsidRDefault="006D67E3" w:rsidP="008B204C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Культурные мастер-классы: дети познакомятся с традициями, искусством и ремеслами народов. Программа включает национальные танцы и кулинарные мастер-классы, на которых участники смогут попробовать блюда разных культур.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Тематические игры: интерактивные задания помогут сформировать командный дух и взаимопонимание. Дети узнают, как различные народы объединялись ради общей цели и как это может помочь в решении современных задач.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Традиционные народные игры и спортивные мероприятия: национальные спортивные игры и соревнования будут способствовать сплочению команд, позволяя детям почувствовать себя частью большого многонационального коллектива.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Завершением смены станет большой Фестиваль «Мозаика культур», на котором участники поделятся культурными традициями, которые они изучили. В рамках фестиваля пройдут общие праздничные мероприятия, подчеркивающие, как дружба и уважение к различным культурам могут объединить людей и помочь создать лучшее будущее.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</w:p>
    <w:p w:rsidR="008B204C" w:rsidRDefault="008B204C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</w:p>
    <w:p w:rsidR="008B204C" w:rsidRDefault="008B204C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</w:p>
    <w:p w:rsidR="001D0938" w:rsidRDefault="006D67E3" w:rsidP="00D4001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План-сетка смены «Культурный код» </w:t>
      </w:r>
    </w:p>
    <w:p w:rsidR="001D0938" w:rsidRDefault="006D67E3" w:rsidP="00D4001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(13.06.2026 – 19.06.2026)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18"/>
        <w:gridCol w:w="1986"/>
        <w:gridCol w:w="2497"/>
        <w:gridCol w:w="2411"/>
      </w:tblGrid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Дата </w:t>
            </w:r>
          </w:p>
        </w:tc>
        <w:tc>
          <w:tcPr>
            <w:tcW w:w="17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 дня </w:t>
            </w:r>
          </w:p>
        </w:tc>
        <w:tc>
          <w:tcPr>
            <w:tcW w:w="198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Первая половина дня (Образование и Творчество) </w:t>
            </w:r>
          </w:p>
        </w:tc>
        <w:tc>
          <w:tcPr>
            <w:tcW w:w="249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Первая половина дня (Образование и Творчество) </w:t>
            </w:r>
          </w:p>
        </w:tc>
        <w:tc>
          <w:tcPr>
            <w:tcW w:w="241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Вечерний блок (Культурный синтез и Рефлексия) </w:t>
            </w:r>
          </w:p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13.06  </w:t>
            </w:r>
          </w:p>
        </w:tc>
        <w:tc>
          <w:tcPr>
            <w:tcW w:w="17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«Точка входа: Карта России» </w:t>
            </w:r>
          </w:p>
        </w:tc>
        <w:tc>
          <w:tcPr>
            <w:tcW w:w="198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Заезд, инструктаж. Тренинг-знакомство «Нити единства». Создание арт-пространства отряда. </w:t>
            </w:r>
          </w:p>
        </w:tc>
        <w:tc>
          <w:tcPr>
            <w:tcW w:w="249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Квест-ориентирование «В поисках культурных ключей» (знакомство с территорией через легенды). </w:t>
            </w:r>
          </w:p>
        </w:tc>
        <w:tc>
          <w:tcPr>
            <w:tcW w:w="241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«Торжественное открытие. Арт-перформанс «Россия — симфония народов». Огонек «Мои корни».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14.06 </w:t>
            </w:r>
          </w:p>
        </w:tc>
        <w:tc>
          <w:tcPr>
            <w:tcW w:w="17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«Мудрость предков: Фольклор» </w:t>
            </w:r>
          </w:p>
        </w:tc>
        <w:tc>
          <w:tcPr>
            <w:tcW w:w="198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лекция «Тайные смыслы сказок». Мастер-класс: «Обережная кукла» или «Глиняная игрушка». </w:t>
            </w:r>
          </w:p>
        </w:tc>
        <w:tc>
          <w:tcPr>
            <w:tcW w:w="249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фольклора: разучивание народных игр, пословиц и песенных канонов. </w:t>
            </w:r>
          </w:p>
        </w:tc>
        <w:tc>
          <w:tcPr>
            <w:tcW w:w="241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Театрализованный баттл «Сказки на новый лад» (современная интерпретация фольклора).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15.06 </w:t>
            </w:r>
          </w:p>
        </w:tc>
        <w:tc>
          <w:tcPr>
            <w:tcW w:w="17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«Ритмы узоров: Орнамент и костюм» </w:t>
            </w:r>
          </w:p>
        </w:tc>
        <w:tc>
          <w:tcPr>
            <w:tcW w:w="198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 практикум «Язык орнамента» (славянские, финно-угорские, татарские узоры). Мастер-класс: роспись по дереву/ткани.</w:t>
            </w:r>
          </w:p>
        </w:tc>
        <w:tc>
          <w:tcPr>
            <w:tcW w:w="249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мастерская: создание элементов национального костюма из подручных материалов. </w:t>
            </w:r>
          </w:p>
        </w:tc>
        <w:tc>
          <w:tcPr>
            <w:tcW w:w="241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«Этно-мода 2026». Презентация «кодов» своего региона.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16.06 </w:t>
            </w:r>
          </w:p>
        </w:tc>
        <w:tc>
          <w:tcPr>
            <w:tcW w:w="17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«Легенды гор и степей» (Юг и Кавказ) </w:t>
            </w:r>
          </w:p>
        </w:tc>
        <w:tc>
          <w:tcPr>
            <w:tcW w:w="198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легенд: изучение эпосов Кавказа и Калмыкии. Мастер-класс: чеканка по фольге или создание панно. </w:t>
            </w:r>
          </w:p>
        </w:tc>
        <w:tc>
          <w:tcPr>
            <w:tcW w:w="249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«Игры народов юга»: состязания на ловкость и силу</w:t>
            </w:r>
          </w:p>
        </w:tc>
        <w:tc>
          <w:tcPr>
            <w:tcW w:w="241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кавказского гостеприимства: музыка, танцевальный мастер-класс (лезгинка, хоровод).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17.06 </w:t>
            </w:r>
          </w:p>
        </w:tc>
        <w:tc>
          <w:tcPr>
            <w:tcW w:w="17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«Душа Севера: Камень и Мех</w:t>
            </w:r>
          </w:p>
        </w:tc>
        <w:tc>
          <w:tcPr>
            <w:tcW w:w="198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Погружение в культуру народов Севера и Сибири. Мастер-класс: плетение из бересты или имитация резьбы по кости.</w:t>
            </w:r>
          </w:p>
        </w:tc>
        <w:tc>
          <w:tcPr>
            <w:tcW w:w="249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 проект «Культурный код моей семьи» (презентация мини-исследований</w:t>
            </w:r>
          </w:p>
        </w:tc>
        <w:tc>
          <w:tcPr>
            <w:tcW w:w="241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Интеллектуальное шоу «Этно-Квиз». Просмотр этнографического кино под открытым небом.</w:t>
            </w: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18.06 </w:t>
            </w:r>
          </w:p>
        </w:tc>
        <w:tc>
          <w:tcPr>
            <w:tcW w:w="17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«Наследники: Связь времен» </w:t>
            </w:r>
          </w:p>
        </w:tc>
        <w:tc>
          <w:tcPr>
            <w:tcW w:w="198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Воркшоп «Современное искусство на народных дрожжах» (стилизация, муралы, диджитал-арт)..</w:t>
            </w:r>
          </w:p>
        </w:tc>
        <w:tc>
          <w:tcPr>
            <w:tcW w:w="249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итоговой выставки «Галерея кодов». Репетиция финального шоу. </w:t>
            </w:r>
          </w:p>
        </w:tc>
        <w:tc>
          <w:tcPr>
            <w:tcW w:w="241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«Культурный код — МЫ». Большой прощальный костер, обмен памятными сувенирами.</w:t>
            </w:r>
          </w:p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938">
        <w:tc>
          <w:tcPr>
            <w:tcW w:w="95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19.06 </w:t>
            </w:r>
          </w:p>
        </w:tc>
        <w:tc>
          <w:tcPr>
            <w:tcW w:w="17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«Хранители памяти». Итоговая рефлексия «Чему я научился?». Создание «Капсулы времени» с посланиями будущим сменам. </w:t>
            </w:r>
          </w:p>
        </w:tc>
        <w:tc>
          <w:tcPr>
            <w:tcW w:w="198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Аукцион творческих достижений. </w:t>
            </w:r>
          </w:p>
        </w:tc>
        <w:tc>
          <w:tcPr>
            <w:tcW w:w="249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Разъезд участников.</w:t>
            </w:r>
          </w:p>
        </w:tc>
        <w:tc>
          <w:tcPr>
            <w:tcW w:w="2411" w:type="dxa"/>
          </w:tcPr>
          <w:p w:rsidR="001D0938" w:rsidRDefault="001D0938" w:rsidP="00D4001D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938" w:rsidRDefault="001D0938" w:rsidP="00D4001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0938" w:rsidRDefault="001D0938" w:rsidP="00D4001D">
      <w:pPr>
        <w:spacing w:after="0" w:line="240" w:lineRule="atLeast"/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3 летняя смена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От Камчатки до Калининграда: одна страна!</w:t>
      </w:r>
      <w:r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22.06.2026 – 12.07.2026 (14 дней)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Направленность: </w:t>
      </w:r>
      <w:r>
        <w:rPr>
          <w:rFonts w:ascii="Times New Roman" w:hAnsi="Times New Roman" w:cs="Times New Roman"/>
          <w:sz w:val="28"/>
        </w:rPr>
        <w:t xml:space="preserve">гражданско - патриотическая 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Цель: </w:t>
      </w:r>
      <w:r>
        <w:rPr>
          <w:rStyle w:val="a5"/>
          <w:rFonts w:ascii="Times New Roman" w:eastAsia="Segoe UI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>создать условия для формирования у участников целостного образа России как единой и могучей Родины через эмоциональное и познавательное «путешествие» по её культурно-географическому пространству, укрепляя чувство патриотической гордости и общенациональной гражданской идентичности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>Задачи: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 xml:space="preserve">Обучающие: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Сформировать представление о географическом масштабе, административном делении РФ и уникальности её регионов от Камчатки до Калининграда.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lastRenderedPageBreak/>
        <w:t>2. Изучить основные государственные и неофициальные символы России (герб, флаг, матрёшка, медведь и т.д.), а также символы представленных на смене регионов.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 xml:space="preserve">Развивающие: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Развивать пространственное мышление, умение работать с картой, составлять маршруты.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Развивать аналитические способности через сравнение регионов, поиск общего и уникального.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 xml:space="preserve">Воспитательные 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Воспитывать чувство гордости за территориальное и природное богатство страны.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Формировать осознание личной сопричастности к большой стране, где бы ни жил участник.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 xml:space="preserve">Девиз смены </w:t>
      </w:r>
      <w:r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: </w:t>
      </w:r>
      <w:r>
        <w:rPr>
          <w:rStyle w:val="a3"/>
          <w:rFonts w:ascii="Times New Roman" w:eastAsia="Segoe UI" w:hAnsi="Times New Roman" w:cs="Times New Roman"/>
          <w:i w:val="0"/>
          <w:iCs w:val="0"/>
          <w:color w:val="0F1115"/>
          <w:sz w:val="28"/>
          <w:szCs w:val="28"/>
          <w:shd w:val="clear" w:color="auto" w:fill="FFFFFF"/>
        </w:rPr>
        <w:t>Пройдя от Камчатки до Калининграда, открыть для себя одну большую Родину — Россию!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Смена</w:t>
      </w: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Style w:val="a5"/>
          <w:rFonts w:ascii="Times New Roman" w:eastAsia="Segoe UI" w:hAnsi="Times New Roman" w:cs="Times New Roman"/>
          <w:b w:val="0"/>
          <w:color w:val="0F1115"/>
          <w:sz w:val="28"/>
          <w:szCs w:val="28"/>
          <w:shd w:val="clear" w:color="auto" w:fill="FFFFFF"/>
        </w:rPr>
        <w:t>От Камчатки до Калининграда: одна страна!</w:t>
      </w:r>
      <w:r>
        <w:rPr>
          <w:rFonts w:ascii="Times New Roman" w:hAnsi="Times New Roman" w:cs="Times New Roman"/>
          <w:bCs/>
          <w:sz w:val="28"/>
          <w:szCs w:val="28"/>
        </w:rPr>
        <w:t xml:space="preserve">» направлена  на </w:t>
      </w: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 xml:space="preserve"> ф</w:t>
      </w:r>
      <w:r>
        <w:rPr>
          <w:rFonts w:ascii="Times New Roman" w:eastAsia="Segoe UI" w:hAnsi="Times New Roman" w:cs="Times New Roman"/>
          <w:bCs/>
          <w:color w:val="0F1115"/>
          <w:sz w:val="28"/>
          <w:szCs w:val="28"/>
          <w:shd w:val="clear" w:color="auto" w:fill="FFFFFF"/>
        </w:rPr>
        <w:t>ормирование представления о масштабе, единстве и цел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остности территории России, понимания символического значения её крайних точек (Камчатка и Калининград) как частей одного целого. Осознание многообразия культур, традиций и историй народов России как взаимосвязанных элементов общего наследия, обогащающих страну. Воспитание чувства личной сопричастности ко всей стране, гордости за её многонациональный народ и готовности быть ответственным гражданином.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Для наглядной реализации цели  будет использоваться метафора путешествия: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Легенда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: 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Вся смена — это большое путешествие на «Российском экспрессе» через страну.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Реализация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: 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Каждый день/этап — «остановка» в новом регионе (например, «День Дальнего Востока», «День Урала», «День Северного Кавказа»). Отряды готовят презентации, изучают символы, традиции, природу «своего» региона.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Итог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: 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Финальное событие — большой фестиваль «Одна страна», где все «регионы» (отряды) представляют свои наработки, создавая целостную картину России.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150" w:firstLine="420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На смене «От Камчатки до Калининграда: одна страна!»  наряду с традиционными формами работы  будут использованы  интерактивные формы работы, которые превратят изучение страны в увлекательное приключение и личный опыт. 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150" w:firstLine="420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Основой может станет </w:t>
      </w: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 xml:space="preserve">сквозная игровая модель «Большое Путешествие» или «Экспедиция». </w:t>
      </w:r>
    </w:p>
    <w:p w:rsidR="001D0938" w:rsidRDefault="006D67E3" w:rsidP="008B204C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420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Вот ключевые формы работы, сгруппированные по типам активности.</w:t>
      </w:r>
    </w:p>
    <w:tbl>
      <w:tblPr>
        <w:tblW w:w="9994" w:type="dxa"/>
        <w:tblInd w:w="-17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2675"/>
        <w:gridCol w:w="5355"/>
        <w:gridCol w:w="16"/>
      </w:tblGrid>
      <w:tr w:rsidR="001D0938">
        <w:trPr>
          <w:trHeight w:val="833"/>
          <w:tblHeader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color w:val="0F1115"/>
                <w:sz w:val="24"/>
                <w:szCs w:val="24"/>
                <w:lang w:val="en-US" w:eastAsia="zh-CN" w:bidi="ar"/>
              </w:rPr>
              <w:t>Направление / Тип активности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color w:val="0F1115"/>
                <w:sz w:val="24"/>
                <w:szCs w:val="24"/>
                <w:lang w:val="en-US" w:eastAsia="zh-CN" w:bidi="ar"/>
              </w:rPr>
              <w:t>Формы работы с детьми</w:t>
            </w:r>
          </w:p>
        </w:tc>
        <w:tc>
          <w:tcPr>
            <w:tcW w:w="5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var(--dsw-font-markdown-table-h" w:hAnsi="Times New Roman" w:cs="Times New Roman"/>
                <w:b/>
                <w:bCs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color w:val="0F1115"/>
                <w:sz w:val="24"/>
                <w:szCs w:val="24"/>
              </w:rPr>
              <w:t>Обоснованность</w:t>
            </w:r>
          </w:p>
        </w:tc>
      </w:tr>
      <w:tr w:rsidR="001D0938">
        <w:tc>
          <w:tcPr>
            <w:tcW w:w="19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Организационно-игровая 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lastRenderedPageBreak/>
              <w:t>модель (Сквозная форма)</w:t>
            </w:r>
          </w:p>
        </w:tc>
        <w:tc>
          <w:tcPr>
            <w:tcW w:w="2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lastRenderedPageBreak/>
              <w:t>«Экспедиция по регионам России»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: 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lastRenderedPageBreak/>
              <w:t xml:space="preserve">Весь лагерь — экспедиционный штаб, отряды — исследовательские группы. 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Каждый день — «остановка» в новом регионе (федеральном округе).</w:t>
            </w:r>
          </w:p>
        </w:tc>
        <w:tc>
          <w:tcPr>
            <w:tcW w:w="53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lastRenderedPageBreak/>
              <w:t xml:space="preserve">Создает целостный сюжет, делает абстрактное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понятие «Россия» осязаемым и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lastRenderedPageBreak/>
              <w:t xml:space="preserve">последовательно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изучаемым.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 Формирует командный дух.</w:t>
            </w:r>
          </w:p>
        </w:tc>
      </w:tr>
      <w:tr w:rsidR="001D0938">
        <w:trPr>
          <w:gridAfter w:val="1"/>
          <w:wAfter w:w="16" w:type="dxa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lastRenderedPageBreak/>
              <w:t>Познавательно-образовательные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1.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Интерактивные лекции-путешествия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с картами, фото и видео.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2.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Краеведческие квизы и викторины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(«Где находится?», «Угадай традицию»).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3.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Встречи с интересными людьми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(гости из разных регионов, путешественники, представители национально-культурных обществ).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4.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Создание «Журнала экспедиции»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(дневника отряда с заметками о каждом «регионе»).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Дают фактические знания о географии,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культуре, истории в увлекательной форме.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Работают на обучающие задачи.</w:t>
            </w:r>
          </w:p>
        </w:tc>
      </w:tr>
      <w:tr w:rsidR="00530BCF" w:rsidTr="00ED0892">
        <w:trPr>
          <w:gridAfter w:val="1"/>
          <w:wAfter w:w="16" w:type="dxa"/>
          <w:trHeight w:val="3855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lastRenderedPageBreak/>
              <w:t>Творческо-проектные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1.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Творческие мастерские «Наследие региона»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: ДПИ, разучивание народных танцев, песен, элементов костюма.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2.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Проект «Живая карта России»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: коллективное создание большой карты, куда каждый отряд добавляет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Позволяют эмоционально и творчески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 «прожить» культурное многообразие,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выразить свое восприятие. Работают на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развивающие и воспитательные задачи.</w:t>
            </w:r>
          </w:p>
        </w:tc>
      </w:tr>
      <w:tr w:rsidR="00530BCF" w:rsidTr="00ED0892">
        <w:tc>
          <w:tcPr>
            <w:tcW w:w="1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символы изученного региона.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3.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Фотокросс «Лица и символы нашей страны»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(по территории лагеря).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4.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Театрализация мифов, легенд, исторических событий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народов России.</w:t>
            </w:r>
          </w:p>
        </w:tc>
        <w:tc>
          <w:tcPr>
            <w:tcW w:w="5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</w:p>
        </w:tc>
      </w:tr>
      <w:tr w:rsidR="001D0938"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Спортивно-туристические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1.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«Малые Олимпийские игры народов России»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с элементами национальных видов спорта (городки, лапта и др.).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2.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Туристическая эстафета «От тайги до британских морей»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(с элементами ориентирования).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3. 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Командные веревочные курсы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под тематикой «Вместе по одной дороге».</w:t>
            </w:r>
          </w:p>
        </w:tc>
        <w:tc>
          <w:tcPr>
            <w:tcW w:w="5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Символизируют преодоление расстояний,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укрепляют здоровье, сплачивают команду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через общее дело.</w:t>
            </w:r>
          </w:p>
        </w:tc>
      </w:tr>
      <w:tr w:rsidR="001D0938">
        <w:tc>
          <w:tcPr>
            <w:tcW w:w="19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Досугово-массовые</w:t>
            </w:r>
          </w:p>
        </w:tc>
        <w:tc>
          <w:tcPr>
            <w:tcW w:w="2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1.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Фестиваль дружбы «Хоровод народов России»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 xml:space="preserve">— 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lastRenderedPageBreak/>
              <w:t>гала-концерт с номерами от отрядов.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2.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Ярмарка национальных игр и забав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br/>
              <w:t>3.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Вечерняя свечка «От сердца к сердцу»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color w:val="0F1115"/>
                <w:sz w:val="24"/>
                <w:szCs w:val="24"/>
                <w:lang w:eastAsia="zh-CN" w:bidi="ar"/>
              </w:rPr>
              <w:t>в отрядах для обмена впечатлениями.</w:t>
            </w:r>
          </w:p>
        </w:tc>
        <w:tc>
          <w:tcPr>
            <w:tcW w:w="53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Segoe UI" w:hAnsi="Times New Roman" w:cs="Times New Roman"/>
                <w:color w:val="0F1115"/>
                <w:sz w:val="24"/>
                <w:szCs w:val="24"/>
              </w:rPr>
            </w:pPr>
          </w:p>
        </w:tc>
      </w:tr>
    </w:tbl>
    <w:p w:rsidR="001D0938" w:rsidRDefault="001D0938" w:rsidP="00D4001D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D0938" w:rsidRDefault="006D67E3" w:rsidP="00D4001D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План-сетка смены «От Камчатки до Калининграда: одна страна!»</w:t>
      </w:r>
    </w:p>
    <w:p w:rsidR="001D0938" w:rsidRDefault="006D67E3" w:rsidP="00D4001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22.06.2026 – 12.07.2026 (</w:t>
      </w:r>
      <w:r w:rsidR="008B204C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 xml:space="preserve"> </w:t>
      </w:r>
      <w:r w:rsidR="008B204C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267"/>
        <w:gridCol w:w="1522"/>
        <w:gridCol w:w="1774"/>
        <w:gridCol w:w="1922"/>
        <w:gridCol w:w="1418"/>
      </w:tblGrid>
      <w:tr w:rsidR="001D0938">
        <w:tc>
          <w:tcPr>
            <w:tcW w:w="817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51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267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дня / Остановка</w:t>
            </w:r>
          </w:p>
        </w:tc>
        <w:tc>
          <w:tcPr>
            <w:tcW w:w="1522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половина дня (Обучающий блок)</w:t>
            </w:r>
          </w:p>
        </w:tc>
        <w:tc>
          <w:tcPr>
            <w:tcW w:w="1774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половина дня (Развивающий / Творческий блок)</w:t>
            </w:r>
          </w:p>
        </w:tc>
        <w:tc>
          <w:tcPr>
            <w:tcW w:w="1922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Вечер (Воспитательный / Досуговый блок)</w:t>
            </w:r>
          </w:p>
        </w:tc>
        <w:tc>
          <w:tcPr>
            <w:tcW w:w="1418" w:type="dxa"/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Ключевая задача дня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Москва. Старт экспедиции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Заезд, расселение, знакомство с отрядом, медосмотр. Игра на знакомство «Моя малая Родина».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названий и легенд отрядов-«вагонов». Оформление отрядных уголков (создание маршрутных листов).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знакомств «Расскажи о себе». Огонёк «Поехали!» (обсуждение правил и целей путешествия).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Адаптация, знакомство, запуск игровой легенды.</w:t>
            </w:r>
          </w:p>
        </w:tc>
      </w:tr>
      <w:tr w:rsidR="00D21908" w:rsidTr="002C26E0">
        <w:tc>
          <w:tcPr>
            <w:tcW w:w="817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51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23.06</w:t>
            </w:r>
          </w:p>
        </w:tc>
        <w:tc>
          <w:tcPr>
            <w:tcW w:w="7903" w:type="dxa"/>
            <w:gridSpan w:val="5"/>
          </w:tcPr>
          <w:p w:rsidR="00D21908" w:rsidRPr="00D21908" w:rsidRDefault="00D21908" w:rsidP="00D2190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1908" w:rsidRDefault="00D21908" w:rsidP="00D2190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Старт ролевой  игры «Мы едем , едем , едем!»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нашей Родины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«Россия от края до края» (география, часовые пояса). Работа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контурными картами «Мой маршрут».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Командная игра-вертушка «Собери карту России» (пазлы, викторины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станциям).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Торжественное открытие смены «Наш "Российский экспресс" отправляется!».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отрядных уголков и маршрутных листов. Дискотека «Здравствуй, Россия!».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представление о масштабе страны, запустить работу с картой.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Дальний Восток. Камчатка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экскурсия «Камчатка — край вулканов и гейзеров».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изготовлению сувениров из природных материалов «Дыхание вулкана».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игра «Восхождение на вулкан» (полоса препятствий). Вечерняя свечка «Что я увидел сегодня?».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гордость за природное богатство страны.</w:t>
            </w:r>
          </w:p>
        </w:tc>
      </w:tr>
      <w:tr w:rsidR="00D21908" w:rsidTr="003D21CB">
        <w:tc>
          <w:tcPr>
            <w:tcW w:w="817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26.06</w:t>
            </w:r>
          </w:p>
        </w:tc>
        <w:tc>
          <w:tcPr>
            <w:tcW w:w="7903" w:type="dxa"/>
            <w:gridSpan w:val="5"/>
          </w:tcPr>
          <w:p w:rsidR="00D21908" w:rsidRPr="00D21908" w:rsidRDefault="00D21908" w:rsidP="00D2190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1908" w:rsidRDefault="00D21908" w:rsidP="00D2190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игра «Мы едем , едем , едем!»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Сибирь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Интерактивная лекция «Символы Сибири: Байкал, кедр, соболь».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«Сибирские узоры» (рисование, аппликация с использованием орнаментов народов Сибири).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игра «Сохраним Байкал» (квест по станциям о защите природы).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аналитические способности через изучение уникальности региона.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Урал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«Урал — опорный край державы»: знакомство с полезными ископаемыми и промышленностью.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«Каменная мозаика» (роспись камней, поделок из пластилина/глины, имитация самоцветов).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сказов Бажова (театрализация отрывков, конкурс чтецов).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уважение к труду и богатству недр страны.</w:t>
            </w:r>
          </w:p>
        </w:tc>
      </w:tr>
      <w:tr w:rsidR="00D21908" w:rsidTr="00D30A64">
        <w:tc>
          <w:tcPr>
            <w:tcW w:w="817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29.06</w:t>
            </w:r>
          </w:p>
        </w:tc>
        <w:tc>
          <w:tcPr>
            <w:tcW w:w="7903" w:type="dxa"/>
            <w:gridSpan w:val="5"/>
          </w:tcPr>
          <w:p w:rsidR="00D21908" w:rsidRPr="00D21908" w:rsidRDefault="00D21908" w:rsidP="00D2190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1908" w:rsidRDefault="00D21908" w:rsidP="00D2190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Ролева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игра «Мы едем , едем , едем!»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Поволжье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Видео-путешествие «Великая река Волга. Народы Поволжья».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программа «Игры народов Поволжья» (татарские, чувашские, марийские игры).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национального костюма (дефиле в стилизованных костюмах, созданных в отрядах).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Осознание культурного многообразия как общего наследия.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01.07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Юг России. Кавказ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традициями и обычаями народов Кавказа. День Адыгостия (гостеприимство).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приготовлению национального блюда (без варки) или по лепке из теста (чуду, хычины).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«Джигитовка» (спортивно-танцевальный конкурс на ловкость). Хоровод дружбы.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уважение к традициям разных народов.</w:t>
            </w:r>
          </w:p>
        </w:tc>
      </w:tr>
      <w:tr w:rsidR="00D21908" w:rsidTr="00D15D96">
        <w:tc>
          <w:tcPr>
            <w:tcW w:w="817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02.07</w:t>
            </w:r>
          </w:p>
        </w:tc>
        <w:tc>
          <w:tcPr>
            <w:tcW w:w="7903" w:type="dxa"/>
            <w:gridSpan w:val="5"/>
          </w:tcPr>
          <w:p w:rsidR="00D21908" w:rsidRPr="00D21908" w:rsidRDefault="00D21908" w:rsidP="00D2190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1908" w:rsidRDefault="00D21908" w:rsidP="00D2190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игра «Мы едем , едем , едем!»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03.07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государственных символов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«Флаг, герб, гимн: история символов России».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коллективного панно «Флаг России» в необычной технике (аппликация, оригами).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«Символы моей Родины». Патриотический вечер песен у костра.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Изучить государственные символы, воспитать уважение к ним.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04.07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Центральная Россия. Москва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экскурсия по Московскому Кремлю и Красной площади.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Интеллектуальная игра «Знатоки столицы».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на асфальте «Москва златоглавая». Дискотека.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пространственное мышление, закрепить образ столицы.</w:t>
            </w:r>
          </w:p>
        </w:tc>
      </w:tr>
      <w:tr w:rsidR="00D21908" w:rsidTr="006A6E76">
        <w:tc>
          <w:tcPr>
            <w:tcW w:w="817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05.07</w:t>
            </w:r>
          </w:p>
        </w:tc>
        <w:tc>
          <w:tcPr>
            <w:tcW w:w="7903" w:type="dxa"/>
            <w:gridSpan w:val="5"/>
          </w:tcPr>
          <w:p w:rsidR="00D21908" w:rsidRPr="00D21908" w:rsidRDefault="00D21908" w:rsidP="00D2190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1908" w:rsidRDefault="00D21908" w:rsidP="00D2190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игра «Мы едем , едем , едем!»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Северо-Запад. Санкт-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Петербург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Презентация «Северная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столица: окно в Европу».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Мастер-класс «Строим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мосты» (конструирование из бумаги, лего, подручных материалов).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Фото-кросс «Петербург Достоевского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» (создание тематических фотографий на территории лагеря).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Сравнивать культурн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ые особенности регионов.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Север России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на Крайний Север: быт и традиции северных народов.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«Северное сияние» (рисование в необычных техниках).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Малая Арктическая спартакиада: северное многоборье (прыжки через нарты, метание аркана, перетягивание палки).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гордость за суровый и мужественный характер жителей Севера.</w:t>
            </w:r>
          </w:p>
        </w:tc>
      </w:tr>
      <w:tr w:rsidR="00D21908" w:rsidTr="008B4AF2">
        <w:tc>
          <w:tcPr>
            <w:tcW w:w="817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51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08.07</w:t>
            </w:r>
          </w:p>
        </w:tc>
        <w:tc>
          <w:tcPr>
            <w:tcW w:w="7903" w:type="dxa"/>
            <w:gridSpan w:val="5"/>
          </w:tcPr>
          <w:p w:rsidR="00D21908" w:rsidRPr="00D21908" w:rsidRDefault="00D21908" w:rsidP="00D2190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1908" w:rsidRDefault="00D21908" w:rsidP="00D2190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игра «Мы едем , едем , едем!»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D219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Калининград — западный форпост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историей и культурой Калининградской области (янтарь, море, крепости).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«Янтарная комната» (изготовление поделок из пластика, имитирующих янтарь).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Военно-историческая игра «Западный рубеж» (эстафета с элементами туризма).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осознание целостности территории страны.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Подготовка к финалу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итоговому фестивалю «Моя Россия»: репетиции номеров, доработка «Живой карты».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 отрядных уголков и маршрутных журналов. Генеральная репетиция гала-концерта.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Прощальный огонёк «Вместе мы — одна страна!» (подготовка к итоговому дню).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Рефлексия, сплочение перед финалом.</w:t>
            </w:r>
          </w:p>
        </w:tc>
      </w:tr>
      <w:tr w:rsidR="00D21908" w:rsidTr="00A5570F">
        <w:tc>
          <w:tcPr>
            <w:tcW w:w="817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1" w:type="dxa"/>
          </w:tcPr>
          <w:p w:rsidR="00D2190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11.07</w:t>
            </w:r>
          </w:p>
        </w:tc>
        <w:tc>
          <w:tcPr>
            <w:tcW w:w="7903" w:type="dxa"/>
            <w:gridSpan w:val="5"/>
          </w:tcPr>
          <w:p w:rsidR="00D21908" w:rsidRPr="00D21908" w:rsidRDefault="00D21908" w:rsidP="00D2190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1908" w:rsidRDefault="00D21908" w:rsidP="00D2190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Окончание ролевой игры «Мы едем , едем , едем!»</w:t>
            </w:r>
          </w:p>
        </w:tc>
      </w:tr>
      <w:tr w:rsidR="001D0938">
        <w:tc>
          <w:tcPr>
            <w:tcW w:w="817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</w:tcPr>
          <w:p w:rsidR="001D0938" w:rsidRDefault="00D2190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6D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126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Финал. Москва.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Возвращение</w:t>
            </w:r>
          </w:p>
        </w:tc>
        <w:tc>
          <w:tcPr>
            <w:tcW w:w="15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Итоговый фестиваль «От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Камчатки до Калининграда: одна страна!». Презентация «Живой карты России». Гала-концерт от отрядов.</w:t>
            </w:r>
          </w:p>
        </w:tc>
        <w:tc>
          <w:tcPr>
            <w:tcW w:w="1774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Торжественная линейка закрытия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смены. Награждение самых активных «путешественников». Прощальные обнимашки.</w:t>
            </w:r>
          </w:p>
        </w:tc>
        <w:tc>
          <w:tcPr>
            <w:tcW w:w="1922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Отъезд.</w:t>
            </w:r>
          </w:p>
        </w:tc>
        <w:tc>
          <w:tcPr>
            <w:tcW w:w="141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Подвести итоги, закрепить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чувство общности и сопричастности.</w:t>
            </w:r>
          </w:p>
        </w:tc>
      </w:tr>
    </w:tbl>
    <w:p w:rsidR="001D0938" w:rsidRDefault="006D67E3" w:rsidP="00D4001D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Дополнительные рекомендации к план-сетке:</w:t>
      </w:r>
    </w:p>
    <w:p w:rsidR="001D0938" w:rsidRDefault="006D67E3" w:rsidP="008B204C">
      <w:pPr>
        <w:numPr>
          <w:ilvl w:val="0"/>
          <w:numId w:val="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Сквозная активность «Живая карта России»: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в течение всей смены отряды работают над созданием большой коллективной карты. Каждый день они добавляют на неё символы того региона, который «проезжают» (рисунки, аппликации, гербы). Финал смены — презентация готовой карты.</w:t>
      </w:r>
    </w:p>
    <w:p w:rsidR="001D0938" w:rsidRDefault="006D67E3" w:rsidP="008B204C">
      <w:pPr>
        <w:numPr>
          <w:ilvl w:val="0"/>
          <w:numId w:val="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Отрядные «маршрутные журналы»: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каждый отряд ведёт свой дневник путешествия, куда записывает самые яркие события дня, впечатления, вклеивает фото и рисунки. Это развивает рефлексию и сохраняет память о смене.</w:t>
      </w:r>
    </w:p>
    <w:p w:rsidR="001D0938" w:rsidRDefault="006D67E3" w:rsidP="008B204C">
      <w:pPr>
        <w:numPr>
          <w:ilvl w:val="0"/>
          <w:numId w:val="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Утренний ритуал: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каждое утро  традиционно начинается с «переклички вагонов» (отрядов) и к этому добавляются отметки на большой карте новой точки маршрута.</w:t>
      </w:r>
    </w:p>
    <w:p w:rsidR="008B204C" w:rsidRDefault="008B204C" w:rsidP="008B204C">
      <w:pPr>
        <w:numPr>
          <w:ilvl w:val="0"/>
          <w:numId w:val="9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Ролевая игра «Мы едем , едем , едем!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»: игра- путешествие, в которой участвуют все </w:t>
      </w:r>
      <w:r w:rsidR="00D2190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дети смены, педагоги и вожатые . Проходит по отдельному сценарию, который подчиняет себе весь режим дня. 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center"/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4 летняя сме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</w:t>
      </w: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«Игры народов России»</w:t>
      </w:r>
    </w:p>
    <w:p w:rsidR="001D0938" w:rsidRDefault="008B204C" w:rsidP="00D4001D">
      <w:pPr>
        <w:shd w:val="clear" w:color="auto" w:fill="FFFFFF" w:themeFill="background1"/>
        <w:spacing w:after="0" w:line="240" w:lineRule="atLeast"/>
        <w:ind w:firstLine="709"/>
        <w:jc w:val="center"/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 xml:space="preserve">15.07.2026 – 28.07.2026 (14 </w:t>
      </w:r>
      <w:r w:rsidR="00E248D7"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д</w:t>
      </w:r>
      <w:r w:rsidR="006D67E3"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н</w:t>
      </w: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ей</w:t>
      </w:r>
      <w:r w:rsidR="006D67E3"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)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          Направленность: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физкультурно-спортивная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9"/>
        <w:jc w:val="both"/>
        <w:rPr>
          <w:bCs/>
          <w:color w:val="010101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Цель:</w:t>
      </w:r>
      <w:r>
        <w:rPr>
          <w:bCs/>
          <w:color w:val="010101"/>
          <w:sz w:val="28"/>
          <w:szCs w:val="28"/>
        </w:rPr>
        <w:t xml:space="preserve"> </w:t>
      </w:r>
      <w:r>
        <w:rPr>
          <w:rStyle w:val="a5"/>
          <w:rFonts w:eastAsia="Segoe UI"/>
          <w:b w:val="0"/>
          <w:color w:val="0F1115"/>
          <w:sz w:val="28"/>
          <w:szCs w:val="28"/>
          <w:shd w:val="clear" w:color="auto" w:fill="FFFFFF"/>
        </w:rPr>
        <w:t>создать условия для физического оздоровления и формирования общероссийской гражданской идентичности детей через практическое освоение и эмоциональное проживание традиционных спортивных игр и забав народов России, укрепляя дух дружбы, взаимного уважения и командной солидарности.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300" w:firstLine="840"/>
        <w:jc w:val="both"/>
        <w:rPr>
          <w:b/>
          <w:color w:val="010101"/>
          <w:sz w:val="28"/>
          <w:szCs w:val="28"/>
        </w:rPr>
      </w:pPr>
      <w:r>
        <w:rPr>
          <w:b/>
          <w:color w:val="010101"/>
          <w:sz w:val="28"/>
          <w:szCs w:val="28"/>
        </w:rPr>
        <w:t>Задачи :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250" w:firstLine="700"/>
        <w:jc w:val="both"/>
        <w:rPr>
          <w:bCs/>
          <w:i/>
          <w:iCs/>
          <w:color w:val="010101"/>
          <w:sz w:val="28"/>
          <w:szCs w:val="28"/>
        </w:rPr>
      </w:pPr>
      <w:r>
        <w:rPr>
          <w:bCs/>
          <w:i/>
          <w:iCs/>
          <w:color w:val="010101"/>
          <w:sz w:val="28"/>
          <w:szCs w:val="28"/>
        </w:rPr>
        <w:t xml:space="preserve">Обучающие: </w:t>
      </w:r>
    </w:p>
    <w:p w:rsidR="001D0938" w:rsidRDefault="006D67E3" w:rsidP="00D4001D">
      <w:pPr>
        <w:pStyle w:val="aa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Обучить правилам, технике безопасности и базовым навыкам 10-15 традиционных спортивных игр и забав народов России (например, лапта, городки, элементы национальных видов борьбы, прыжки через нарты и др.).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br/>
        <w:t>2. Сформировать знания о пользе физической активности, основах здорового образа жизни и правильного питания в условиях спортивного лагеря.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300" w:firstLine="840"/>
        <w:jc w:val="both"/>
        <w:rPr>
          <w:bCs/>
          <w:i/>
          <w:iCs/>
          <w:color w:val="010101"/>
          <w:sz w:val="28"/>
          <w:szCs w:val="28"/>
        </w:rPr>
      </w:pPr>
      <w:r>
        <w:rPr>
          <w:bCs/>
          <w:i/>
          <w:iCs/>
          <w:color w:val="010101"/>
          <w:sz w:val="28"/>
          <w:szCs w:val="28"/>
        </w:rPr>
        <w:t xml:space="preserve">Развивающие: 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bCs/>
          <w:i/>
          <w:iCs/>
          <w:color w:val="010101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1. Развить основные физические качества: ловкость, скорость, координацию, силу и выносливость через разнообразную игровую практику.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br/>
      </w:r>
      <w:r>
        <w:rPr>
          <w:rFonts w:eastAsia="Segoe UI"/>
          <w:color w:val="0F1115"/>
          <w:sz w:val="28"/>
          <w:szCs w:val="28"/>
          <w:shd w:val="clear" w:color="auto" w:fill="FFFFFF"/>
        </w:rPr>
        <w:lastRenderedPageBreak/>
        <w:t>2. Развить навыки самоконтроля и самоорганизации во время тренировок и соревнований.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9"/>
        <w:jc w:val="both"/>
        <w:rPr>
          <w:bCs/>
          <w:i/>
          <w:iCs/>
          <w:color w:val="010101"/>
          <w:sz w:val="28"/>
          <w:szCs w:val="28"/>
        </w:rPr>
      </w:pPr>
      <w:r>
        <w:rPr>
          <w:bCs/>
          <w:i/>
          <w:iCs/>
          <w:color w:val="010101"/>
          <w:sz w:val="28"/>
          <w:szCs w:val="28"/>
        </w:rPr>
        <w:t>Воспитательные: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bCs/>
          <w:i/>
          <w:iCs/>
          <w:color w:val="010101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1. Воспитать ценностное отношение к собственному здоровью как важному ресурсу, сформировать устойчивую привычку к регулярным физическим нагрузкам.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br/>
        <w:t>2. Воспитать волю к победе, уважение к сопернику и принципы честной спортивной борьбы .</w:t>
      </w:r>
    </w:p>
    <w:p w:rsidR="001D0938" w:rsidRDefault="006D67E3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9"/>
        <w:jc w:val="both"/>
        <w:rPr>
          <w:rStyle w:val="a3"/>
          <w:rFonts w:eastAsia="Segoe UI"/>
          <w:i w:val="0"/>
          <w:iCs w:val="0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Девиз смены: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</w:t>
      </w:r>
      <w:r>
        <w:rPr>
          <w:rStyle w:val="a3"/>
          <w:rFonts w:eastAsia="Segoe UI"/>
          <w:i w:val="0"/>
          <w:iCs w:val="0"/>
          <w:color w:val="0F1115"/>
          <w:sz w:val="28"/>
          <w:szCs w:val="28"/>
          <w:shd w:val="clear" w:color="auto" w:fill="FFFFFF"/>
        </w:rPr>
        <w:t>От народной забавы — к олимпийскому духу! Узнаем, во что играла вся Россия, чтобы стать одной командой!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9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b/>
          <w:bCs/>
          <w:color w:val="0F1115"/>
          <w:sz w:val="28"/>
          <w:szCs w:val="28"/>
          <w:shd w:val="clear" w:color="auto" w:fill="FFFFFF"/>
        </w:rPr>
        <w:t>Практическая идея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: сквозной проект «Энциклопедия народных игр России».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Для реализации цели будет  создан долгосрочный игровой проект: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Легенда: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Лагерь превращается в «Академию народных игр». Каждый отряд — это «исследовательская лаборатория», которая открывает, изучает и адаптирует игры определенного региона России.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Реализация: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Каждый день отряды: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Изучают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правила, историю и культурный контекст 1-2 народных игр (например, русская «Лапта», башкирская «Курай», якутские прыжки, дагестанская борьба).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Осваивают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их на практике, тренируются, могут создать свой инвентарь.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Проводят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мастер-класс или показательные выступления для других отрядов.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Итог: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Организация </w:t>
      </w: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Большой Межнациональной Спартакиады «Игры Дружбы»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в конце смены, где все изученные игры становятся видами соревновательной программы. Это наглядно демонстрирует, как многообразие обогащает общий спортивный праздник и создает чувство принадлежности к большой многонациональной команде.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  <w:t>Данная смена направлена  на живое знакомство с наследием: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 Ежедневное освоение традиционных игр и забав разных народов России — от русской лапты и городков до национальных видов борьбы, метания аркана и веселых хороводных забав.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  <w:t>Спорт как диалог культур: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Через совместные тренировки и командные состязания ребята на практике постигнут ценность взаимного уважения, честной борьбы и дружбы, которая сильнее любых различий.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  <w:t>Путешествие по «спортивной карте» России: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Каждая неделя или этап смены может быть посвящена играм определенного региона (Кавказ, Сибирь, Поволжье и др.), что создаст целостный образ страны, объединенной духом fair play.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b w:val="0"/>
          <w:bCs w:val="0"/>
          <w:color w:val="0F1115"/>
          <w:sz w:val="28"/>
          <w:szCs w:val="28"/>
          <w:shd w:val="clear" w:color="auto" w:fill="FFFFFF"/>
        </w:rPr>
        <w:t>Формирование одной команды: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 Подготовка к большой финальной Спартакиаде дружбы, где все изученные игры станут видами соревновательной программы, а каждый участник почувствует себя частью большой и сильной команды — команды России.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Итогом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 смены станет не только отличная спортивная форма и новые умения, но и глубокое внутреннее понимание того, что истинная сила России — 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lastRenderedPageBreak/>
        <w:t>в единстве ее многообразных народов, а общая цель и командная солидарность делают нас непобедимыми.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Смена разделена  на ключевые этапы: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Первый этап «Знакомство и сплочение» (дни 1-3)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: 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Знакомство с концепцией, сплочение команд через простые командные игры, ввод в сюжет.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Второй этап «Большое путешествие» (дни 4-17)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: 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Основной блок. Каждый день — новый регион России с его играми. Чередование форм: утром — изучение, днем — практика и проекты, вечером — командные состязания или творческие дела.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Третий этап «Итоги и праздник» (дни 18-21)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: 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Подготовка и проведение </w:t>
      </w: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итогового Фестиваля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, оформление общего «Атласа игр», торжественное закрытие с награждением.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Основные формы работы, которые вы можете реализовать, представлены в таблице ниже.</w:t>
      </w:r>
    </w:p>
    <w:tbl>
      <w:tblPr>
        <w:tblW w:w="1027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5"/>
        <w:gridCol w:w="4184"/>
        <w:gridCol w:w="4095"/>
      </w:tblGrid>
      <w:tr w:rsidR="001D0938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Форма работы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Суть и реализация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eastAsia="zh-CN" w:bidi="ar"/>
              </w:rPr>
              <w:t>Как это работает на цели смены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Ежедневные тематические игровые блоки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Ежедневное изучение и проведение 1-2 народных игр из определенного региона России (например, «День Кавказа», «День Сибири»). Формат включает: разминку, объяснение правил и истории игры, саму игру и рефлексию.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Обучает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правилам,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развивает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физические качества,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воспитывает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уважение к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культурным традициям.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Творческие мастерские и проекты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1.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Создание «Атласа народных игр России»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: отряды оформляют карту, фиксируя изученные игры.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2.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Мастер-классы по изготовлению инвентаря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: простого игрового реквизита (например, мячиков, флажков).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Обучает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исследовательской работе,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развивает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творчество,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формирует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личное отношение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к наследию.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Сквозная сюжетно-ролевая игра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Вся смена — большое путешествие по России. Отряды становятся «экспедициями», которые получают задания (изучить и провести игры региона), зарабатывают «артефакты».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Создает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единый понятный сюжет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,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мотивирует на участие, укрепляет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командный дух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Спортивно-тактические игры и эстафеты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Командные соревнования на основе народных игр: «Большие гонки», туристическая полоса с элементами ориентирования, командные испытания («Веревочный курс»).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Развивает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стратегическое мышление,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ловкость, выносливость,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воспитывает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взаимовыручку.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Культурно-досуговые мероприятия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1.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Фестиваль игр народов России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: итоговый праздник, где отряды представляют лучшие изученные игры.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2. 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 xml:space="preserve">Вечерние «огоньки» и 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lastRenderedPageBreak/>
              <w:t>рефлексии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: обсуждение дня, эмоций, открытий.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lastRenderedPageBreak/>
              <w:t>Создает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кульминационное событие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для демонстрации единства, дает возможность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осмыслить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 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полученный опыт.</w:t>
            </w:r>
          </w:p>
        </w:tc>
      </w:tr>
    </w:tbl>
    <w:p w:rsidR="001D0938" w:rsidRDefault="001D0938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rPr>
          <w:rFonts w:eastAsia="Segoe UI"/>
          <w:color w:val="0F1115"/>
          <w:shd w:val="clear" w:color="auto" w:fill="FFFFFF"/>
        </w:rPr>
      </w:pPr>
    </w:p>
    <w:p w:rsidR="001D0938" w:rsidRDefault="006D67E3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План-сетка смены «Игры народов России»</w:t>
      </w:r>
    </w:p>
    <w:p w:rsidR="001D0938" w:rsidRDefault="006D67E3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15.07.2026 – 28.07.2026 (14 дней)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015"/>
        <w:gridCol w:w="1478"/>
        <w:gridCol w:w="1879"/>
        <w:gridCol w:w="1865"/>
        <w:gridCol w:w="1666"/>
      </w:tblGrid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дня / Регион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Утро (Обучающий блок)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(Развивающий / Практический блок)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Вечер (Воспитательный / Досуговый блок)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Ключевая задача дня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Открытие «Академии народных игр»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Заезд, расселение, знакомство с отрядом, медосмотр. Игры на знакомство «Назови имя и игру».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торжественному открытию смены «Академия народных игр». Представление легенды, вручение маршрутных книг отрядам-«лабораториям».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знакомств «Игровой калейдоскоп». Огонёк «Почему важно играть вместе?»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Адаптация, знакомство с концепцией смены, сплочение отрядов.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Введение в мир народных игр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Лекция-презентация «Что такое народные игры? История и традиции». Инструктаж по ТБ.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Торжественное открытие смены «Академия народных игр». Представление легенды, вручение маршрутных книг отрядам-«лабораториям».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Командная игра-вертушка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«Сборник игр» (знакомство с 5-6 разными играми на станциях).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Конкурс названий и девизов отрядов. Дискотека «Дружба народов».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общее представление о многообразии народных игр.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Русские народные игры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«Русские забавы»: изучение правил лапты, городков, ручейка.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Практикум: турнир по городкам внутри отряда, обучение игре в лапту.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Фольклорный вечер «Русские посиделки» с народными играми и хороводами.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Обучить базовым навыкам русских народных игр.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Игры народов Кавказа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«Традиции и игры Кавказа». Изучение правил борьбы (поясная борьба в упрощенной форме).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час: освоение элементов кавказских игр (метание, прыжки, борьба).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«Джигиты и горянки» (спортивно-танцевальный конкурс на ловкость и грацию).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уважение к культуре и традициям Кавказа.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Игры народов Поволжья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Видео-путешествие «Культура Поволжья». Изучение правил татарской игры «Курай» и чувашских игр.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программа «Волжские забавы»: проведение изученных игр на свежем воздухе.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созданию простейшего инвентаря для игр (мешочки, мячики).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координацию и ловкость через новые виды движений.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Игры народов Урала 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Сибири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Знакомство с играми народов ханты, манси, якутов: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прыжки через нарты, метание аркана.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Практикум «Северное многоборье»: освоение прыжков, метания,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перетягивания палки.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Вечер легенд и сказок народов Сибири у импровизиро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ванного костра.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Развивать силу и выносливость, воспитывать уважение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 суровой природе Севера.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Игры народов Дальнего Востока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«Камчатка, Сахалин, Приморье». Изучение игр коренных народов (ненецкие, чукотские).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эстафета «Охотники и рыбаки» (метание копья-мяча, бег с препятствиями).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«Национальные игры моего края».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представление о географии России через игры.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Здоровья и ГТО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зарядка с чемпионом. Беседа «ЗОЖ и спорт – сила нации».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Сдача нормативов в формате «Веселые старты» с элементами народных игр.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приглашенным спортсменом (или просмотр фильма о спорте). Дискотека.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ценностное отношение к здоровью и спорту.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Игры народов средней полосы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забытых игр: «Лапта-хвост», «Котел», «Чижик».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Турнир по лапте между отрядами (предварительные игры).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«Энциклопедия игр»: оформление страниц своего региона.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Обучить новым играм, закрепить навыки командной игры.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Подготовка к спартакиаде (часть 1)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Выбор игр для спартакиады от своего «региона». Отработка показательных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выступлений.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Изготовление недостающего инвентаря для своих игр. Репетиции.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Отрядные огоньки «Наша команда – наша сила».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самоорганизацию и ответственность за общее дело.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Мастер-классы от отрядов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Отряды проводят мастер-классы по своим «региональным» играм для других отрядов (по очереди).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мастер-классов. Обмен опытом и знакомство с новыми играми.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программа «Карусель игр» (свободная игра на станциях).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взаимоуважение и учить передавать знания другим.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Подготовка к спартакиаде (часть 2)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Генеральная репетиция парада открытия. Оформление «Энциклопедии народных игр России».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Финальные тренировки по выбранным видам спорта.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Психологический тренинг «Мы – одна команда». Подготовка к соревнованиям.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Сплотить коллектив, настроить на совместную победу.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Большая Межнациональная Спартакиада «Игры Дружбы»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Торжественное открытие спартакиады. Парад отрядов-«регионов».</w:t>
            </w:r>
          </w:p>
        </w:tc>
        <w:tc>
          <w:tcPr>
            <w:tcW w:w="1879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5-6 видам игр народов России. Работа судейской бригады.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 закрытия смены. Награждение активных участников. Прощальные обнимашки.</w:t>
            </w:r>
          </w:p>
        </w:tc>
        <w:tc>
          <w:tcPr>
            <w:tcW w:w="186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Закрытие спартакиады. Награждение победителей в командном и личном зачете. Гала-концерт «Мы – одна команда!». Отъезд.</w:t>
            </w:r>
          </w:p>
        </w:tc>
        <w:tc>
          <w:tcPr>
            <w:tcW w:w="1666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Реализовать соревновательный опыт, воспитать честную борьбу.</w:t>
            </w:r>
          </w:p>
        </w:tc>
      </w:tr>
      <w:tr w:rsidR="001D0938">
        <w:tc>
          <w:tcPr>
            <w:tcW w:w="817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28.07</w:t>
            </w:r>
          </w:p>
        </w:tc>
        <w:tc>
          <w:tcPr>
            <w:tcW w:w="1015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Финал. Презентаци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я «Энциклопедии»</w:t>
            </w:r>
          </w:p>
        </w:tc>
        <w:tc>
          <w:tcPr>
            <w:tcW w:w="1478" w:type="dxa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Презентация итогового продукта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«Энциклопедии народных игр России», созданной отрядами.</w:t>
            </w:r>
          </w:p>
        </w:tc>
        <w:tc>
          <w:tcPr>
            <w:tcW w:w="1879" w:type="dxa"/>
          </w:tcPr>
          <w:p w:rsidR="001D0938" w:rsidRDefault="001D093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</w:tcPr>
          <w:p w:rsidR="001D0938" w:rsidRDefault="001D093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6" w:type="dxa"/>
          </w:tcPr>
          <w:p w:rsidR="001D0938" w:rsidRDefault="001D0938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D0938" w:rsidRDefault="006D67E3" w:rsidP="00E248D7">
      <w:pPr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Дополнительные рекомендации к план-сетке:</w:t>
      </w:r>
    </w:p>
    <w:p w:rsidR="001D0938" w:rsidRDefault="006D67E3" w:rsidP="00E248D7">
      <w:pPr>
        <w:numPr>
          <w:ilvl w:val="0"/>
          <w:numId w:val="11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Сквозной проект «Энциклопедия народных игр России»: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в течение всей смены каждый отряд ведет свою страницу в общей энциклопедии: записывает правила изученных игр, делает рисунки, вклеивает фотоотчеты. К концу смены создается единый сборник, который становится главным итоговым продуктом.</w:t>
      </w:r>
    </w:p>
    <w:p w:rsidR="001D0938" w:rsidRDefault="006D67E3" w:rsidP="00E248D7">
      <w:pPr>
        <w:numPr>
          <w:ilvl w:val="0"/>
          <w:numId w:val="11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Система мотивации: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за активное участие в играх, проведение мастер-классов и помощь другим отряды получают «игровые жетоны» (символы народов России). В конце смены по количеству жетонов определяется самый дружный и активный «регион».</w:t>
      </w:r>
    </w:p>
    <w:p w:rsidR="001D0938" w:rsidRDefault="006D67E3" w:rsidP="00E248D7">
      <w:pPr>
        <w:numPr>
          <w:ilvl w:val="0"/>
          <w:numId w:val="11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Ежедневный ритуал: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каждое утро начинается с общей зарядки под музыку народов России (чередование: день – русская, день – кавказская, день – татарская и т.д.).</w:t>
      </w:r>
    </w:p>
    <w:p w:rsidR="001D0938" w:rsidRDefault="006D67E3" w:rsidP="00E248D7">
      <w:pPr>
        <w:numPr>
          <w:ilvl w:val="0"/>
          <w:numId w:val="11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Спортивный уголок: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оформление общелагерного стенда с фотографиями и результатами соревнований, а также с интересными фотографиями об играх каждого региона.</w:t>
      </w:r>
    </w:p>
    <w:p w:rsidR="001D0938" w:rsidRDefault="001D0938" w:rsidP="00D4001D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5 летняя с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мена </w:t>
      </w: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«Профессии нашей России»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31.07.2026 – 13.08.2026 (14 дней)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Направленность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: профориентационная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>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a5"/>
          <w:rFonts w:ascii="Times New Roman" w:eastAsia="Segoe UI" w:hAnsi="Times New Roman" w:cs="Times New Roman"/>
          <w:b w:val="0"/>
          <w:color w:val="0F1115"/>
          <w:sz w:val="28"/>
          <w:szCs w:val="28"/>
          <w:shd w:val="clear" w:color="auto" w:fill="FFFFFF"/>
        </w:rPr>
        <w:t>создать среду для осознанного профессионального самоопределения подростков через практическое знакомство с многообразием традиционных и современных профессий народов России, формируя уважение к труду как к основе развития страны и укрепляя чувство общероссийской гражданской идентичности.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Обуч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ающие: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Расширить представления о многообразии современных и традиционных профессий в различных регионах России, их социальной и экономической значимости.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Сформировать базовые знания о мире профессий: типологии, понятиях «специальность», «квалификация», «рынок труда».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3. Обучить навыкам составления резюме, самопрезентации и прохождения собеседования.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Развив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ающие: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Развить способности к самоанализу: выявлению собственных интересов, склонностей, сильных и слабых сторон в контексте профессионального выбора.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Развить практические навыки (hard &amp; soft skills) через профессиональные пробы в 3-4 сферах деятельности (например, ремесло, IT, медиа, экология).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lastRenderedPageBreak/>
        <w:t>3. Развить проектное и критическое мышление при решении кейсов, связанных с реальными профессиональными задачами.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Воспитате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льные: </w:t>
      </w:r>
    </w:p>
    <w:p w:rsidR="001D0938" w:rsidRDefault="006D67E3" w:rsidP="00D4001D">
      <w:pPr>
        <w:numPr>
          <w:ilvl w:val="0"/>
          <w:numId w:val="12"/>
        </w:num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Воспитать осознанное и ответственное отношение к выбору будущей профессии и образовательной траектории.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Сформировать ценность труда и уважение к представителям разных профессий, понимание важности каждой специальности для общества.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Каждый ребенок не только узнает о профессиях, но и станет их частью через увлекательные задачи, игры и проекты. Посредством мастер-классов и игровых заданий участники познакомятся с профессиями в различных областях. 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На смене будут создано пространство для осознанного выбора, где школьники: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Откроют многообразие профессий: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От традиционных ремёсел, хранящих душу народов России, до высокотехнологичных специальностей, определяющих её будущее.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250" w:firstLine="700"/>
        <w:jc w:val="both"/>
        <w:rPr>
          <w:rStyle w:val="a5"/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Попробуют себя на практике: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Через мастер-классы, деловые игры и встречи с экспертами вы «примерите» на себя ключевые навыки разных специальностей и поймёте, что ближе именно вам.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200" w:firstLine="560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Увидят связь профессии и Родины: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200" w:firstLine="560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Узнаете, как труд архитектора в Татарстане, IT-специалиста в Сибири или эколога на Байкале вплетается в общее дело развития нашей страны.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200" w:firstLine="560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Сформируют своё профессиональное «Я»: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200" w:firstLine="560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Научитесь анализировать свои сильные стороны, составлять резюме и презентовать свои идеи, работая в команде единомышленников.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Миссия смены  — помочь  не просто узнать о профессиях, а осознать ценность труда, почувствовать гордость за многонациональный народ созидателей и укрепить уверенность в том, что  таланты нужны России.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Итогом смены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станет не только портфель новых знаний и навыков, но и первый серьёзный шаг к осознанному профессиональному будущему, сделанный в атмосфере дружбы и взаимного уважения.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Главный вопрос смены: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кем ты можешь стать для России?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Главный итог: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понимание, что твой труд — это вклад в будущее большой страны.</w:t>
      </w:r>
    </w:p>
    <w:p w:rsidR="00E248D7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Основные формы, сгруппированные по ключевым направлениям деятельности.</w:t>
      </w:r>
    </w:p>
    <w:tbl>
      <w:tblPr>
        <w:tblW w:w="11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9"/>
        <w:gridCol w:w="4410"/>
        <w:gridCol w:w="3509"/>
        <w:gridCol w:w="1032"/>
      </w:tblGrid>
      <w:tr w:rsidR="001D0938">
        <w:trPr>
          <w:tblHeader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lastRenderedPageBreak/>
              <w:t>Направление деятельности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Формы работы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Реализация и идеи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1D0938" w:rsidRDefault="001D0938" w:rsidP="00D4001D">
            <w:pPr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  <w:p w:rsidR="001D0938" w:rsidRDefault="001D0938" w:rsidP="00D4001D">
            <w:pPr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  <w:p w:rsidR="001D0938" w:rsidRDefault="001D0938" w:rsidP="00D4001D">
            <w:pPr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  <w:p w:rsidR="001D0938" w:rsidRDefault="001D0938" w:rsidP="00D4001D">
            <w:pPr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938">
        <w:tc>
          <w:tcPr>
            <w:tcW w:w="2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Погружение, диагностика и командное строительство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Игровые тренинги, профориентационное тестирование, квест на знакомство с «картой профессий России».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Начать смотивирующей игры-знакомства, где каждый отряд представляет регион России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и его ключевые профессии.</w:t>
            </w:r>
          </w:p>
        </w:tc>
        <w:tc>
          <w:tcPr>
            <w:tcW w:w="10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</w:tr>
      <w:tr w:rsidR="00530BCF" w:rsidTr="00AC3C6D">
        <w:trPr>
          <w:trHeight w:val="1377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Практические профессиональные пробы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Мастер-классы и воркшопы: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 xml:space="preserve">• 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IT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и робототехника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• Медиа и блогинг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• Традиционные ремесла (гончарное, ткачество)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Связать профессии с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географией: провести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«День Дальнего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Востока» с пробой в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логистике,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«День Татарстана»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с 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IT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-мастерской.</w:t>
            </w:r>
          </w:p>
        </w:tc>
        <w:tc>
          <w:tcPr>
            <w:tcW w:w="10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</w:tr>
      <w:tr w:rsidR="00530BCF" w:rsidTr="00AC3C6D"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Деловые игры и симуляции: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«Строим город», «Запускаем стартап», «Суд присяжных».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Экскурсии и встречи: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Выезды на предприятия, онлайн-встречи с профессионалами из разных регионов.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pacing w:after="0" w:line="240" w:lineRule="atLeast"/>
              <w:jc w:val="center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дня / Регион</w:t>
            </w:r>
          </w:p>
        </w:tc>
        <w:tc>
          <w:tcPr>
            <w:tcW w:w="10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0BCF" w:rsidRDefault="00530BCF" w:rsidP="00D4001D">
            <w:pPr>
              <w:spacing w:after="0" w:line="240" w:lineRule="atLeast"/>
              <w:jc w:val="center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</w:p>
        </w:tc>
      </w:tr>
      <w:tr w:rsidR="001D0938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Проектная и творческая деятельность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Конкурсные проекты: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Создание видеороликов, фотоисторий, инфографики о профессиях или династиях.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Итоговый фестиваль / ярмарка проектов: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Презентация детских проектов-стартапов, ремесленных изделий или социальных инициатив для родного региона.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Создать «живую» карту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России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, где каждый отряд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представляет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проект, связанный с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развитием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своего федерального округа.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0938" w:rsidRDefault="001D0938" w:rsidP="00D4001D">
            <w:pPr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</w:tr>
      <w:tr w:rsidR="001D0938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Культурно-патриотический контекст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Вечерние события: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Фестиваль культур народов России, вечер песен и историй «Трудовая слава моей семьи».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</w: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Ритуалы и рефлексия: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br/>
              <w:t>Ежедневные «огоньки», церемонии открытия и закрытия смены с акцентом на единство и общий вклад.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Встречи с представителями профессиональных династий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подчеркнут связь труда,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традиций и преемственности.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0938" w:rsidRDefault="001D0938" w:rsidP="00D4001D">
            <w:pPr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  <w:p w:rsidR="001D0938" w:rsidRDefault="001D0938" w:rsidP="00D4001D">
            <w:pPr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</w:tr>
    </w:tbl>
    <w:p w:rsidR="001D0938" w:rsidRDefault="001D0938" w:rsidP="00D4001D">
      <w:pPr>
        <w:shd w:val="clear" w:color="auto" w:fill="FFFFFF" w:themeFill="background1"/>
        <w:spacing w:after="0" w:line="240" w:lineRule="atLeast"/>
        <w:jc w:val="center"/>
        <w:rPr>
          <w:rStyle w:val="a5"/>
          <w:rFonts w:ascii="Times New Roman" w:eastAsia="Segoe UI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D0938" w:rsidRDefault="006D67E3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План-сетка смены «Профессии нашей России»</w:t>
      </w:r>
    </w:p>
    <w:p w:rsidR="001D0938" w:rsidRDefault="006D67E3" w:rsidP="00D4001D">
      <w:pPr>
        <w:spacing w:after="0" w:line="240" w:lineRule="atLeast"/>
        <w:jc w:val="center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31.07.2026 – 13.08.2026 (14 дней)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83"/>
        <w:gridCol w:w="585"/>
        <w:gridCol w:w="1687"/>
        <w:gridCol w:w="1673"/>
        <w:gridCol w:w="1678"/>
        <w:gridCol w:w="1750"/>
        <w:gridCol w:w="1673"/>
      </w:tblGrid>
      <w:tr w:rsidR="001D0938">
        <w:tc>
          <w:tcPr>
            <w:tcW w:w="593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595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28" w:type="dxa"/>
          </w:tcPr>
          <w:p w:rsidR="001D0938" w:rsidRDefault="001D0938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Утро (Обучающий блок / Диагностика)</w:t>
            </w:r>
          </w:p>
        </w:tc>
        <w:tc>
          <w:tcPr>
            <w:tcW w:w="1719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(Развивающий блок / Профессиональные пробы)</w:t>
            </w:r>
          </w:p>
        </w:tc>
        <w:tc>
          <w:tcPr>
            <w:tcW w:w="1793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Вечер (Воспитательный блок / Рефлексия)</w:t>
            </w:r>
          </w:p>
        </w:tc>
        <w:tc>
          <w:tcPr>
            <w:tcW w:w="1714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Ключевая задача дня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31.07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Открытие: Город мастеров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Заезд, расселение, знакомство с отрядом, медосмотр. Игры на знакомство «Кем работают мои родители?».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торжественному открытию смены «Профессии нашей России». 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знакомств «Мои таланты». Огонёк «Что я хочу узнать о мире профессий?».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Адаптация, знакомство с концепцией, первичная диагностика интересов.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профессий России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Презентация-игра «Атлас профессий: от Калининграда до Камчатки». Знакомство с понятиями «профессия», «специальность», «должность».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Торжественное открытие смены «Профессии нашей России». Представление легенды: лагерь – «Город будущего», отряды – «команды развития регионов»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Командная игра-вертушка «Город мастеров» (знакомство с 6-8 разными профессион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альными сферами на станциях).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Конкурс визиток отрядов-«регионов». Дискотека «Мы – будущее России».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общее представление о многообразии профессий и их связи с регионами.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традиционных ремесел. Центральная Россия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«Золотые руки»: гончарное дело, резьба по дереву, ткачество (в зависимости от возможностей). Встреча с мастером-ремесленником.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Практикум: создание изделия в выбранной технике. Профпроба «Народные промыслы».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Ярмарка-выставка «Город мастеров» (презентация созданных изделий).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уважение к традиционному труду, дать опыт ручного творчества.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Агропромышленный комплекс. Кубань и Юг России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Лекция-презентация «От поля до прилавка: профессии АПК». Агроном, фермер, ветеринар, технолог.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«Агрохолдинг»: распределение ролей, решение кейса по выращиванию и сбыту продукции.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Кулинарный батл «Дары Кубани» (приготовление блюд из простых продуктов).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современными профессиями сельского хозяйства, развить экономическое мышление.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IT и цифровые технологии. Иннополис и технопарки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Интерактивная лекция «Профессии будущего: IT-сфера в России». Программист, аналитик данных, разработчик игр.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программированию в визуальной среде (Scratch или аналоги) / создание простого сайта / мобильного приложения.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Хакатон «Цифровой регион»: командное решение IT-кейса (например, создать приложение для туристов своего региона).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проектное мышление, дать первичные навыки цифровых профессий.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Медиа и коммуника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ции. Москва – медиастолица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Встреча с журналисто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 / блогером / SMM-специалистом. Мастер-класс «Как создать контент».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Практикум: создание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поста, съемка и монтаж короткого ролика о своем отряде/регионе.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Пресс-конференци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 «Медиа-центр»: презентация созданных материалов. Конкурс на лучший пост.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Развить коммуникат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ивные навыки, дать опыт работы в медиа-сфере.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Экология и туризм. Байкал и Алтай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«Экологические профессии: кто защищает природу?». Эколог, гид, заповедник.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Экологический квест «Чистые тропы» с элементами ориентирования и заданиями по спасению природы.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Вечерняя свечка-рефлексия «Мой след на планете». Создание экоплакатов.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ответственное отношение к природе, познакомить с «зелеными» профессиями.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Промышленность и энергетика. Урал и Сибирь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Видео-экскурсия на завод / электростанцию. Инженер, металлург, энергетик.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«Промышленный кластер»: построить цепочку производства (от сырья до готового продукта).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технического творчества «Изобретатели будущего» (моделирование из конструктора).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уважение к рабочим и инженерным профессиям, развить техническое мышление.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Транспорт и логистика. Дальний Восток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Логистика и транспортные артерии России: моряк, летчик, железнодорожник, логист.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Игра-симуляция «Транспортный узел»: доставка груза из точки А в точку Б с учетом ресурсов и времени.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«Лучший маршрут»: создание карты транспортных путей своего региона.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профессиями транспорта, развить стратегическое мышление.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Наука и образование. Наукограды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Профессии в науке: ученый, исследователь, педагог. Знакомство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российскими наукоградами.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Интеллектуальная игра «Научный квиз» по направлениям: химия,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физика, биология.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Проектная сессия: разработка идеи научного открытия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своего региона.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Стимулировать познавательный интерес к науке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исследованиям.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Ярмарка профессий. Подготовка к итогу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«Мое резюме и самопрезентация». Как рассказать о себе и своих навыках.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итоговому фестивалю: отряды готовят презентацию «Профессиональный портрет моего региона». Репетиции.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Профориентационное тестирование (упрощенное) и обсуждение результатов. Огонек «Кем я вижу себя через 10 лет?».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навыки самоанализа и самопрезентации.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Биржа труда. Защита проектов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«Биржа труда и ярмарка вакансий»: отряды представляют «вакансии» своих регионов, другие – пробуют «трудоустроиться».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Завершение работы над презентациями «Профессиональный портрет региона». Генеральная репетиция.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финальному фестивалю. Оформление выставки «Город мастеров».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Обучить навыкам самопрезентации и взаимодействия на рынке труда.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Итоговый фестиваль «Профессии нашей России»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Торжественное открытие фестиваля. Парад регионов. Презентация «Профессиональных портретов регионов»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(творческие выступления).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интерактивных площадок: мастер-классы от отрядов, выставка «Город мастеров», профпробы для гостей.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фестиваля. Награждение лучших проектов и активных участников. Гала-концерт.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Подвести итоги, продемонстрировать полученные знания и навыки.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Финал. Путь к себе.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 закрытия смены. Вручение сертификатов и памятных подарков. Прощальные обнимашки.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 «Мой профессиональный выбор» (заполнение итоговых анкет, создание «Письма себе в будущее»).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Отъезд.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осознание своего пути, дать позитивный эмоциональный финал.</w:t>
            </w:r>
          </w:p>
        </w:tc>
      </w:tr>
    </w:tbl>
    <w:p w:rsidR="001D0938" w:rsidRDefault="006D67E3" w:rsidP="00E248D7">
      <w:pPr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Доп</w:t>
      </w:r>
      <w:r w:rsidR="00E248D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олнительные рекомендации к план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-сетке:</w:t>
      </w:r>
    </w:p>
    <w:p w:rsidR="001D0938" w:rsidRDefault="006D67E3" w:rsidP="00E248D7">
      <w:pPr>
        <w:numPr>
          <w:ilvl w:val="0"/>
          <w:numId w:val="1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Сквозной проект «Профессиональный портрет региона»: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каждый отряд в течение смены собирает информацию и создает презентацию (в любой форме: плакат, видео, сценка) о ключевых профессиях своего «региона». Итоговая презентация проходит на фестивале.</w:t>
      </w:r>
    </w:p>
    <w:p w:rsidR="001D0938" w:rsidRDefault="006D67E3" w:rsidP="00E248D7">
      <w:pPr>
        <w:numPr>
          <w:ilvl w:val="0"/>
          <w:numId w:val="1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«Паспорт профессий»: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каждый участник ведет личный дневник, куда записывает новые профессии, свои впечатления от проб, результаты тестов и размышления о будущем.</w:t>
      </w:r>
    </w:p>
    <w:p w:rsidR="001D0938" w:rsidRDefault="006D67E3" w:rsidP="00E248D7">
      <w:pPr>
        <w:numPr>
          <w:ilvl w:val="0"/>
          <w:numId w:val="1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Гостевые встречи: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приглашение реальных специалистов (онлайн или офлайн) из разных сфер для живого общения с детьми значительно повышает мотивацию.</w:t>
      </w:r>
    </w:p>
    <w:p w:rsidR="001D0938" w:rsidRDefault="006D67E3" w:rsidP="00E248D7">
      <w:pPr>
        <w:numPr>
          <w:ilvl w:val="0"/>
          <w:numId w:val="1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Рейтинговая система: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отряды получают баллы за активность, качество выполненных заданий и взаимопомощь. Рейтинг отражается на «Доске почета города мастеров».</w:t>
      </w:r>
    </w:p>
    <w:p w:rsidR="00E248D7" w:rsidRDefault="00E248D7" w:rsidP="00D4001D">
      <w:pPr>
        <w:spacing w:after="0" w:line="240" w:lineRule="atLeast"/>
        <w:jc w:val="center"/>
        <w:outlineLvl w:val="2"/>
        <w:rPr>
          <w:rStyle w:val="a5"/>
          <w:rFonts w:ascii="Times New Roman" w:eastAsia="Segoe UI" w:hAnsi="Times New Roman" w:cs="Times New Roman"/>
          <w:bCs w:val="0"/>
          <w:sz w:val="28"/>
          <w:szCs w:val="28"/>
          <w:shd w:val="clear" w:color="auto" w:fill="FFFFFF"/>
        </w:rPr>
      </w:pPr>
    </w:p>
    <w:p w:rsidR="001D0938" w:rsidRDefault="006D67E3" w:rsidP="00D4001D">
      <w:pPr>
        <w:spacing w:after="0" w:line="240" w:lineRule="atLeast"/>
        <w:jc w:val="center"/>
        <w:outlineLvl w:val="2"/>
        <w:rPr>
          <w:rStyle w:val="a5"/>
          <w:rFonts w:ascii="Segoe UI" w:eastAsia="Times New Roman" w:hAnsi="Segoe UI" w:cs="Segoe UI"/>
          <w:b w:val="0"/>
          <w:bCs w:val="0"/>
          <w:sz w:val="24"/>
          <w:szCs w:val="24"/>
          <w:lang w:eastAsia="ru-RU"/>
        </w:rPr>
      </w:pPr>
      <w:r>
        <w:rPr>
          <w:rStyle w:val="a5"/>
          <w:rFonts w:ascii="Times New Roman" w:eastAsia="Segoe UI" w:hAnsi="Times New Roman" w:cs="Times New Roman"/>
          <w:bCs w:val="0"/>
          <w:sz w:val="28"/>
          <w:szCs w:val="28"/>
          <w:shd w:val="clear" w:color="auto" w:fill="FFFFFF"/>
        </w:rPr>
        <w:t>6 летняя смена «Сегодня Орлята – завтра ОРЛЫ» (профильная )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Style w:val="a5"/>
          <w:rFonts w:ascii="Times New Roman" w:eastAsia="Segoe UI" w:hAnsi="Times New Roman" w:cs="Times New Roman"/>
          <w:bCs w:val="0"/>
          <w:sz w:val="28"/>
          <w:szCs w:val="28"/>
          <w:shd w:val="clear" w:color="auto" w:fill="FFFFFF"/>
        </w:rPr>
      </w:pPr>
      <w:r>
        <w:rPr>
          <w:rStyle w:val="a5"/>
          <w:rFonts w:ascii="Times New Roman" w:eastAsia="Segoe UI" w:hAnsi="Times New Roman" w:cs="Times New Roman"/>
          <w:bCs w:val="0"/>
          <w:sz w:val="28"/>
          <w:szCs w:val="28"/>
          <w:shd w:val="clear" w:color="auto" w:fill="FFFFFF"/>
        </w:rPr>
        <w:t>(16.08.2025 – 29.08.2025)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Style w:val="a5"/>
          <w:rFonts w:ascii="Times New Roman" w:eastAsia="Segoe UI" w:hAnsi="Times New Roman" w:cs="Times New Roman"/>
          <w:bCs w:val="0"/>
          <w:sz w:val="28"/>
          <w:szCs w:val="28"/>
          <w:shd w:val="clear" w:color="auto" w:fill="FFFFFF"/>
        </w:rPr>
      </w:pP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Направленность: социально-гуманитарная (социально-педагогическая)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      Цель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оздать условия для личностного становления и социальной самореализации участников через погружение в систему ценностей и традиций «Орлята России», формируя активную гражданскую позицию, лидерские качества и готовность стать достойными продолжателями дела старших поколений – «Орлами» – на благо своей семьи, команды и Родины.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Задачи : 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 xml:space="preserve">Обучающие: 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1. Познакомить с основами лидерства, типологией лидеров и стилями управления коллективом.</w:t>
      </w:r>
      <w:r>
        <w:rPr>
          <w:rFonts w:ascii="Times New Roman" w:hAnsi="Times New Roman" w:cs="Times New Roman"/>
          <w:color w:val="0F1115"/>
          <w:sz w:val="28"/>
          <w:szCs w:val="28"/>
        </w:rPr>
        <w:br/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2. Обучить навыкам целеполагания, планирования и организации коллективных творческих дел.</w:t>
      </w:r>
      <w:r>
        <w:rPr>
          <w:rFonts w:ascii="Times New Roman" w:hAnsi="Times New Roman" w:cs="Times New Roman"/>
          <w:color w:val="0F1115"/>
          <w:sz w:val="28"/>
          <w:szCs w:val="28"/>
        </w:rPr>
        <w:br/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3. Сформировать представление о системе самоуправления и роли наставничества в детском коллективе.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5"/>
          <w:lang w:eastAsia="ru-RU"/>
        </w:rPr>
        <w:lastRenderedPageBreak/>
        <w:t>Развив</w:t>
      </w: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>ающие: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1. Развивать навыки эффективной коммуникации: умение слушать, слышать, аргументированно выражать свою позицию.</w:t>
      </w:r>
      <w:r>
        <w:rPr>
          <w:rFonts w:ascii="Times New Roman" w:hAnsi="Times New Roman" w:cs="Times New Roman"/>
          <w:color w:val="0F1115"/>
          <w:sz w:val="28"/>
          <w:szCs w:val="28"/>
        </w:rPr>
        <w:br/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2. Развивать эмоциональный интеллект: способность понимать свои эмоции и чувства других людей, управлять ими.</w:t>
      </w:r>
      <w:r>
        <w:rPr>
          <w:rFonts w:ascii="Times New Roman" w:hAnsi="Times New Roman" w:cs="Times New Roman"/>
          <w:color w:val="0F1115"/>
          <w:sz w:val="28"/>
          <w:szCs w:val="28"/>
        </w:rPr>
        <w:br/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3. Развивать навыки конструктивного разрешения конфликтов и поиска компромиссов в команде.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5"/>
          <w:lang w:eastAsia="ru-RU"/>
        </w:rPr>
        <w:t>Воспитат</w:t>
      </w: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>ельные: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1. Воспитывать чувство патриотизма, любви и гордости за свою Родину – Россию, её историю и культуру.</w:t>
      </w:r>
      <w:r>
        <w:rPr>
          <w:rFonts w:ascii="Times New Roman" w:hAnsi="Times New Roman" w:cs="Times New Roman"/>
          <w:color w:val="0F1115"/>
          <w:sz w:val="28"/>
          <w:szCs w:val="28"/>
        </w:rPr>
        <w:br/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2. Формировать уважительное отношение к государственным символам, памяти защитников Отечества и старшему поколению.</w:t>
      </w:r>
      <w:r>
        <w:rPr>
          <w:rFonts w:ascii="Times New Roman" w:hAnsi="Times New Roman" w:cs="Times New Roman"/>
          <w:color w:val="0F1115"/>
          <w:sz w:val="28"/>
          <w:szCs w:val="28"/>
        </w:rPr>
        <w:br/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3. Воспитывать чувство долга и личной ответственности за будущее своей страны, малой родины, семьи.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4. Воспитывать активную жизненную позицию, стремление быть полезным обществу и своей стране.</w:t>
      </w:r>
      <w:r>
        <w:rPr>
          <w:rFonts w:ascii="Times New Roman" w:hAnsi="Times New Roman" w:cs="Times New Roman"/>
          <w:color w:val="0F1115"/>
          <w:sz w:val="28"/>
          <w:szCs w:val="28"/>
        </w:rPr>
        <w:br/>
      </w: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5. Формировать готовность к наставничеству, заботе о младших и помощи тем, кто в ней нуждается.</w:t>
      </w:r>
    </w:p>
    <w:p w:rsidR="001D0938" w:rsidRDefault="001D0938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0938" w:rsidRDefault="006D67E3" w:rsidP="00E248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Смена 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«Сегодня орлята – завтра ОРЛЫ»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представляет собой 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уникальное образовательно-воспитательное пространство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где происходит плавный и осознанный переход участников от статуса «ученик» к статусу «лидер», «наставник», «гражданин».</w:t>
      </w:r>
    </w:p>
    <w:p w:rsidR="001D0938" w:rsidRDefault="006D67E3" w:rsidP="00E248D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основе смены лежит 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метафора взросления и роста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 «орлёнок» — это начало пути, первые шаги в мире социальной активности, а «ОРЁЛ» — символ зрелости, силы, ответственности и готовности служить своей стране, семье и команде.</w:t>
      </w:r>
    </w:p>
    <w:p w:rsidR="001D0938" w:rsidRDefault="006D67E3" w:rsidP="00D4001D">
      <w:pPr>
        <w:spacing w:after="0" w:line="24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Смена построена на </w:t>
      </w:r>
      <w:r w:rsidRPr="00E248D7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трёх главных принципах</w:t>
      </w:r>
      <w:r w:rsidRPr="00E248D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:</w:t>
      </w:r>
    </w:p>
    <w:tbl>
      <w:tblPr>
        <w:tblW w:w="101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1"/>
        <w:gridCol w:w="7324"/>
      </w:tblGrid>
      <w:tr w:rsidR="001D0938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Преемственность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младших к старшим, от новичка к наставнику, от «орлёнка» к «Орлу». Участники проходят путь, где каждый этап имеет свою ценность и значение.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Ценности «Орлят России»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Родина, Команда, Семья, Здоровье, Природа, Познание становятся не просто словами, а проживаются через дела, игры, проекты и общение.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Социальное действие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и ценности обязательно переходят в конкретные поступки: помощь младшим, забота о старших, сохранение памяти, добрые дела для лагеря и окружающих.</w:t>
            </w:r>
          </w:p>
        </w:tc>
      </w:tr>
      <w:tr w:rsidR="00530B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Преемственность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младших к старшим, от новичка к наставнику, от «орленка» к «Орлу». Участники проходят путь, где каждый этап имеет свою ценность и значение.</w:t>
            </w:r>
          </w:p>
        </w:tc>
      </w:tr>
    </w:tbl>
    <w:p w:rsidR="00530BCF" w:rsidRDefault="00530BCF" w:rsidP="00D4001D">
      <w:pPr>
        <w:spacing w:after="0" w:line="24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530BCF" w:rsidRDefault="00530BCF" w:rsidP="00D4001D">
      <w:pPr>
        <w:spacing w:after="0" w:line="24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1D0938" w:rsidRDefault="006D67E3" w:rsidP="00D4001D">
      <w:pPr>
        <w:spacing w:after="0" w:line="24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 xml:space="preserve">Компоненты смены: </w:t>
      </w:r>
    </w:p>
    <w:tbl>
      <w:tblPr>
        <w:tblW w:w="101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0"/>
        <w:gridCol w:w="6985"/>
      </w:tblGrid>
      <w:tr w:rsidR="001D0938" w:rsidTr="00E248D7">
        <w:trPr>
          <w:trHeight w:val="8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Погружение в традиции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знакомятся с законами и традициями «Орлят»: слово чести, забота о младших, уважение к старшим, любовь к Родине. Эти принципы становятся основой повседневной жизни.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Лидерский рост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пробует себя в роли организатора, командира, наставника. Работает система самоуправления: выборы, советы, временные творческие группы.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Командообразование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коллективные творческие дела, игры, соревнования и общие проекты формируется чувство «мы», доверие, взаимопомощь и дружба.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Патриотическое воспитание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истории, встречи с интересными людьми, вахты памяти, создание «Книги памяти» своей семьи — всё это делает патриотизм личным, осознанным, глубоким.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Творчество и 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Разнообразные мастер-классы, конкурсы, фестивали, спортивные состязания позволяют каждому раскрыть свои таланты и укрепить здоровье.</w:t>
            </w:r>
          </w:p>
        </w:tc>
      </w:tr>
      <w:tr w:rsidR="001D09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Наставничество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Старшие участники помогают младшим, передают опыт, поддерживают. Это формирует ответственность и готовность заботиться о других.</w:t>
            </w:r>
          </w:p>
        </w:tc>
      </w:tr>
    </w:tbl>
    <w:p w:rsidR="001D0938" w:rsidRDefault="006D67E3" w:rsidP="00E248D7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Данная смена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представляет  «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большой полёт»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где у каждого есть крылья:</w:t>
      </w:r>
    </w:p>
    <w:p w:rsidR="001D0938" w:rsidRDefault="006D67E3" w:rsidP="00E248D7">
      <w:pPr>
        <w:numPr>
          <w:ilvl w:val="0"/>
          <w:numId w:val="14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Первая неделя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«Расправляем крылья»: знакомство, адаптация, первые пробы, осознание себя частью команды.</w:t>
      </w:r>
    </w:p>
    <w:p w:rsidR="001D0938" w:rsidRDefault="006D67E3" w:rsidP="00E248D7">
      <w:pPr>
        <w:numPr>
          <w:ilvl w:val="0"/>
          <w:numId w:val="14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Вторая неделя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«Учимся летать»: активная деятельность, проекты, соревнования, проявление лидерских качеств.</w:t>
      </w:r>
    </w:p>
    <w:p w:rsidR="001D0938" w:rsidRDefault="006D67E3" w:rsidP="00E248D7">
      <w:pPr>
        <w:numPr>
          <w:ilvl w:val="0"/>
          <w:numId w:val="14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Финал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«Взлетаем!»: осознание своего роста, готовность нести ответственность, желание продолжать путь уже за пределами лагеря.</w:t>
      </w:r>
    </w:p>
    <w:p w:rsidR="001D0938" w:rsidRDefault="006D67E3" w:rsidP="00E248D7">
      <w:pPr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Девиз смены: «Сегодня – орлята, мы учимся летать! А завтра – орлы, Россию будем прославлять!»</w:t>
      </w:r>
    </w:p>
    <w:p w:rsidR="001D0938" w:rsidRDefault="006D67E3" w:rsidP="00E248D7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Этот девиз коротко и ёмко передаёт главную идею: смена — это 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школа роста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где из маленьких «орлят» вырастают настоящие «Орлы», готовые служить своей семье, команде и Родине.</w:t>
      </w:r>
    </w:p>
    <w:p w:rsidR="001D0938" w:rsidRDefault="006D67E3" w:rsidP="00E248D7">
      <w:pPr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Итоговое определение сути смены: </w:t>
      </w:r>
    </w:p>
    <w:p w:rsidR="001D0938" w:rsidRDefault="006D67E3" w:rsidP="00E248D7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Смена «Сегодня орлята – завтра ОРЛЫ»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это </w:t>
      </w:r>
      <w:r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пространство личностного открытия и социального взросления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где через погружение в ценности «Орлят России», коллективные творческие дела, наставничество и патриотические традиции каждый участник осознаёт свой потенциал, учится быть лидером и получает крылья для дальнейшего полёта — к новым вершинам, добрым делам и служению своей стране.</w:t>
      </w: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D0938" w:rsidRDefault="006D67E3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План-сетка смены «Сегодня орлята – завтра ОРЛЫ»</w:t>
      </w:r>
    </w:p>
    <w:p w:rsidR="001D0938" w:rsidRDefault="006D67E3" w:rsidP="00D4001D">
      <w:pPr>
        <w:spacing w:after="0" w:line="240" w:lineRule="atLeast"/>
        <w:jc w:val="center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16.08.2025 – 29.08.2025 (14 дней)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95"/>
        <w:gridCol w:w="596"/>
        <w:gridCol w:w="1526"/>
        <w:gridCol w:w="1606"/>
        <w:gridCol w:w="1815"/>
        <w:gridCol w:w="1743"/>
        <w:gridCol w:w="1748"/>
      </w:tblGrid>
      <w:tr w:rsidR="001D0938">
        <w:tc>
          <w:tcPr>
            <w:tcW w:w="604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607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562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дня</w:t>
            </w:r>
          </w:p>
        </w:tc>
        <w:tc>
          <w:tcPr>
            <w:tcW w:w="1645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Утро (Обучающий / организационный блок)</w:t>
            </w:r>
          </w:p>
        </w:tc>
        <w:tc>
          <w:tcPr>
            <w:tcW w:w="1860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(Развивающий / деятельностный блок)</w:t>
            </w:r>
          </w:p>
        </w:tc>
        <w:tc>
          <w:tcPr>
            <w:tcW w:w="1786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Вечер (Воспитательный / досуговый блок)</w:t>
            </w:r>
          </w:p>
        </w:tc>
        <w:tc>
          <w:tcPr>
            <w:tcW w:w="1791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Ключевая задача дня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«Здравствуй, страна Орлят!»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Заезд, расселение, знакомство с отрядом, медосмотр. Игры на знакомство «Расскажи мне о себе».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торжественному открытию смены. Посвящение в «Орлята». 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знакомств «В кругу друзей». Огонёк «Что такое быть Орлёнком?». Оформление отрядных уголков.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Адаптация, первичное сплочение, принятие правил и традиций.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«Законы Орлят»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Презентация «Законы и традиции Орлят России» (слово чести, забота о младших, уважение к старшим).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Командная игра-путешествие «Тропа доверия» (веревочный курс, игры на командообразование).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Торжественное открытие смены. Посвящение в «Орлята». Вручение галстуков и значков. Знакомство с легендой смены.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«Кодекса отряда» (обсуждение и принятие законов жизни в отряде). Вечерняя свечка.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Освоить законы и традиции, сформировать первичные нормы взаимодействия.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«Моя команда – мои друзья»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Утренний круг. Занятие «Кто такой лидер?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Качества настоящего друга».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КТД «Визитка отряда»: подготовка творческого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представления своего отряда (название, девиз, песня).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Конкурс отрядных визиток «Здравствуйте, это мы!».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Дискотека «Орлятский круг».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Сплотить отряд, развить творческие способности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, дать опыт первого коллективного дела.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«Наследники традиций»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Интерактивное занятие «Символы России: история и значение». Знакомство с понятием «малая Родина».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народным ремеслам / играм (в зависимости от возможностей). Создание поделки-оберега для своего отряда.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легенд и сказаний народов России у импровизированного костра.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уважение к истории и культуре, развивать чувство сопричастности.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«Спортивный старт»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зарядка «Будь здоров!». Беседа «ЗОЖ – путь к успеху».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Малые Олимпийские игры «Орлятские старты» (веселые эстафеты, командные соревнования).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первой недели. Награждение победителей. Огонёк «Мои открытия за неделю».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ценность здоровья, развить физические качества, укрепить командный дух.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«Школа лидера»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Тренинг «Качества лидера. Как вести за собой». Знакомство с типами лидеров.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Выборы Президента смены и Совета командиров. Дебаты, презентация программ кандидатов.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инаугурация Президента. Формирование Совета дела. Дискотека «Лидер и команда».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лидерские качества, инициативность, навыки самопрезентации.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«День Государственного флага РФ»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Утренний круг. Торжественная линейка, посвященная Дню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флага. Поднятие флага.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Акция «Триколор»: создание коллективного панно / флешмоб /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рисунки на асфальте.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Патриотический вечер песен «С чего начинается Родина?». Встреча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интересным гостем (ветеран, военнослужащий).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Воспитать уважение к государственным символам, чувство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гордости за страну.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«Добрые дела» (День волонтера)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Беседа «Кто такие волонтеры? Добро как ценность».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добровольчества: помощь младшим отрядам, благоустройство территории, забота о природе (сбор мусора, уход за растениями).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«Подарок другу» (изготовление сувениров для малышей, ветеранов, друзей).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ценность служения, готовность помогать, развить эмпатию.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«КТД: твори, выдумывай, пробуй!»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Мастер-класс «Как придумать интересное дело». Мозговой штурм по подготовке КТД.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творческих групп по подготовке коллективного творческого дела (распределение ролей, репетиции, создание декораций).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промежуточных результатов. Огонёк «Трудности и успехи».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организаторские способности, креативность, навыки командной работы.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«Юные таланты»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Мастер-классы по направлениям: вокал, хореография, театр, декор (ротация групп).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Конкурсная программа «Минута славы» – демонстрация талантов (индивидуальные и групповые выступления).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Гала-концерт «Звездный час». Награждение победителей.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Раскрыть творческий потенциал, развить уверенность в себе, поддержать инициативу.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«В поисках клада»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(День приключений)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Утренний круг. Инструкта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 по ТБ. Получение маршрутных листов для большой игры.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Командная игра-квест «Сокровища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Орлят» (станции на сплочение, смекалку, знание истории и традиций).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Подведение итогов игры.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Награждение победителей. Огонёк «Один за всех и все за одного».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Развить навыки взаимодейст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вия, взаимовыручку, умение действовать в команде.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«Готовимся к взлету»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Подготовка к итоговому фестивалю: репетиции, оформление выставок, создание презентаций отрядов.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 отрядных уголков и творческих отчетов. Генеральная репетиция гала-концерта.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Прощальный огонёк «Наши достижения. Чему мы научились за смену». Заполнение «Писем в будущее».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рефлексивные способности, подвести промежуточные итоги, подготовиться к финалу.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«Мы – Орлы!» (Большой финальный фестиваль)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Утренний круг. 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 отрядов.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итоговых проектов отрядов «Наш вклад в общее дело». Выставка творческих работ. Работа интерактивных площадок.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Гала-концерт «Звездный дождь». Торжественная церемония награждения «Орлята года». Вручение грамот и дипломов.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 закрытия смены.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Продемонстрировать достижения, закрепить чувство успеха и принадлежности к сообществу.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29.08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«До новых встреч, страна Орлят!»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Спуск флага. Прощальные слова.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Флешмоб «Мы – команда!». Обмен пожеланиями и контактами. Сбор вещей, уборка комнат.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Отъезд. Прощальные обнимашки.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Завершить смену на позитивной ноте, сохранить теплые воспоминания, мотивировать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дальнейший рост.</w:t>
            </w:r>
          </w:p>
        </w:tc>
      </w:tr>
    </w:tbl>
    <w:p w:rsidR="001D0938" w:rsidRDefault="006D67E3" w:rsidP="00D4001D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Дополнительные пояснения к план-сетке:</w:t>
      </w:r>
    </w:p>
    <w:p w:rsidR="001D0938" w:rsidRDefault="006D67E3" w:rsidP="00E248D7">
      <w:pPr>
        <w:numPr>
          <w:ilvl w:val="0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Сквозные активности: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Утренний круг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ежедневный ритуал с поднятием настроения, объявлением планов и задач дня.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Вечерний огонек (свечка)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рефлексия, обсуждение дня, обмен эмоциями, поддержка друг друга.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«Экран достижений»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общелагерный стенд, где отмечаются успехи отрядов и отдельных участников.</w:t>
      </w:r>
    </w:p>
    <w:p w:rsidR="001D0938" w:rsidRDefault="006D67E3" w:rsidP="00E248D7">
      <w:pPr>
        <w:numPr>
          <w:ilvl w:val="0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Система самоуправления: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 3 дня смены работает Совет командиров и Президент смены.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Каждый отряд имеет «министерства» (спорта, творчества, порядка, заботы).</w:t>
      </w:r>
    </w:p>
    <w:p w:rsidR="001D0938" w:rsidRDefault="006D67E3" w:rsidP="00E248D7">
      <w:pPr>
        <w:numPr>
          <w:ilvl w:val="0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Традиции смены: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«Орлятский круг».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«Секретный друг» (тайная забота о товарище в течение смены).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«Дерево пожеланий».</w:t>
      </w:r>
    </w:p>
    <w:p w:rsidR="001D0938" w:rsidRDefault="006D67E3" w:rsidP="00E248D7">
      <w:pPr>
        <w:numPr>
          <w:ilvl w:val="0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Мотивационная система:</w:t>
      </w:r>
    </w:p>
    <w:p w:rsidR="001D0938" w:rsidRDefault="006D67E3" w:rsidP="00E248D7">
      <w:pPr>
        <w:numPr>
          <w:ilvl w:val="1"/>
          <w:numId w:val="15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«Пёрышки» — жетоны за активность, которые в конце смены обмениваются на сувениры или влияют на номинации при награждении.</w:t>
      </w:r>
    </w:p>
    <w:p w:rsidR="001D0938" w:rsidRDefault="001D0938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Осенняя смена «Добро пожаловать»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(25.10.2025 – 31.10.2025)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Направленность: художественная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5"/>
          <w:lang w:eastAsia="ru-RU"/>
        </w:rPr>
        <w:t>Це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ль:</w:t>
      </w:r>
      <w:r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 </w:t>
      </w:r>
      <w:r>
        <w:rPr>
          <w:rStyle w:val="a5"/>
          <w:rFonts w:ascii="Times New Roman" w:eastAsia="Segoe UI" w:hAnsi="Times New Roman" w:cs="Times New Roman"/>
          <w:b w:val="0"/>
          <w:color w:val="0F1115"/>
          <w:sz w:val="28"/>
          <w:szCs w:val="28"/>
          <w:shd w:val="clear" w:color="auto" w:fill="FFFFFF"/>
        </w:rPr>
        <w:t>создать в условиях загородного лагеря атмосферу тепла и взаимного доверия, позволяющую участникам через совместное проживание осенних народных традиций и ритуалов гостеприимства глубоко прочувствовать ценность многонационального единства, укрепить общероссийскую гражданскую идентичность и развить навыки доброжелательного, открытого межкультурного общения.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5"/>
          <w:lang w:eastAsia="ru-RU"/>
        </w:rPr>
        <w:t>Задачи: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 xml:space="preserve">Обучающие: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Познакомить с календарными осенними праздниками, обрядами (Осенины, Покров, праздники урожая) и их символикой у разных народов России.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Обучить основам этикета и ритуалов традиционного гостеприимства (встреча гостя, правила застолья, дарение).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3. Сформировать навыки участия в коллективных народных действиях: вождении хоровода, проведении посиделок, подготовке общей трапезы.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5"/>
          <w:lang w:eastAsia="ru-RU"/>
        </w:rPr>
        <w:t>Развив</w:t>
      </w: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>ающие: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Развить эмоциональный интеллект и эмпатию через «вживание» в роль хозяина и гостя, сопереживание традициям другой культуры.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  <w:t>2. Развить творческие способности и креативное мышление в процессе подготовки и проведения обрядовых действий, изготовления элементов (украшения, обереги, угощения).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5"/>
          <w:lang w:eastAsia="ru-RU"/>
        </w:rPr>
        <w:t>Воспитат</w:t>
      </w:r>
      <w:r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  <w:t>ельные: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1. Воспитать уважительное и бережное отношение к культурному наследию и обычаям всех народов России как к части общего «осеннего круга» традиций.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br/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lastRenderedPageBreak/>
        <w:t>2. Воспитать чувство благодарности к природе и труду предков, отраженное в обрядах урожая.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300" w:firstLine="840"/>
        <w:jc w:val="both"/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Смена акцентирует внимание на 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Изучение и совместное воссоздание осенних календарных праздников, обрядов и ритуалов разных народов России (например, Осенины, праздники урожая, Покров). Освоение через практику этикета и традиций гостеприимства (встреча гостя, общая трапеза, дарение), формирование навыков открытого диалога и создания атмосферы принятия. Формирование уважения к культурному коду народов России через такие универсальные символы единства, как круг (хоровод), совместная трапеза (каравай), общий огонь (костёр). Создание условий для глубокого эмоционального проживания традиций, формирования чувства личной сопричастности к большому кругу — многонациональной общности России.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Fonts w:ascii="Segoe UI" w:eastAsia="Segoe UI" w:hAnsi="Segoe UI" w:cs="Segoe UI"/>
          <w:color w:val="0F1115"/>
          <w:shd w:val="clear" w:color="auto" w:fill="FFFFFF"/>
        </w:rPr>
        <w:t xml:space="preserve">          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Осенняя смена, где старинный русский обычай встречать гостей хлебом-солью станет  путеводной звездой для большого приключения! «Добро пожаловать» — это смена, созданная для того, чтобы каждый ребёнок почувствовал тепло дружбы и силу единства нашей многонациональной страны.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Chars="350" w:firstLine="980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В лагере будет создана  особая атмосфера доверия и радушия, где участники: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Станут частью живого </w:t>
      </w: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«осеннего круга»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 традиций: будут вместе готовить угощения по старинным рецептам, водить хороводы, слушать сказки у костра и участвовать в добрых обрядах народов России.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На практике освоят </w:t>
      </w: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искусство гостеприимства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, учась быть и внимательными хозяевами, и благодарными гостями, что станет основой для искреннего межкультурного диалога.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Через совместное творчество, общие трапезы и вечерние «посиделки» </w:t>
      </w:r>
      <w:r>
        <w:rPr>
          <w:rStyle w:val="a5"/>
          <w:rFonts w:eastAsia="Segoe UI"/>
          <w:color w:val="0F1115"/>
          <w:sz w:val="28"/>
          <w:szCs w:val="28"/>
          <w:shd w:val="clear" w:color="auto" w:fill="FFFFFF"/>
        </w:rPr>
        <w:t>глубоко прочувствуют</w:t>
      </w:r>
      <w:r>
        <w:rPr>
          <w:rFonts w:eastAsia="Segoe UI"/>
          <w:color w:val="0F1115"/>
          <w:sz w:val="28"/>
          <w:szCs w:val="28"/>
          <w:shd w:val="clear" w:color="auto" w:fill="FFFFFF"/>
        </w:rPr>
        <w:t>, что такое настоящая общность и как культурное разнообразие обогащает каждого.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ind w:firstLine="708"/>
        <w:jc w:val="both"/>
        <w:rPr>
          <w:rFonts w:eastAsia="Segoe UI"/>
          <w:color w:val="0F1115"/>
          <w:sz w:val="28"/>
          <w:szCs w:val="28"/>
          <w:shd w:val="clear" w:color="auto" w:fill="FFFFFF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>Наша цель — чтобы, уезжая из лагеря, каждый участник увозил в сердце не только яркие осенние впечатления, но и непоколебимую уверенность: несмотря на разные обычаи и языки, мы — один народ, и наша сила — в умении слышать, понимать и с радостью говорить друг другу: «Добро пожаловать!».</w:t>
      </w:r>
    </w:p>
    <w:p w:rsidR="001D0938" w:rsidRDefault="006D67E3" w:rsidP="00E248D7">
      <w:pPr>
        <w:pStyle w:val="aa"/>
        <w:shd w:val="clear" w:color="auto" w:fill="FFFFFF" w:themeFill="background1"/>
        <w:spacing w:before="0" w:beforeAutospacing="0" w:after="0" w:afterAutospacing="0" w:line="240" w:lineRule="atLeast"/>
        <w:jc w:val="both"/>
        <w:rPr>
          <w:rFonts w:eastAsia="Segoe UI"/>
          <w:color w:val="0F1115"/>
          <w:sz w:val="28"/>
          <w:szCs w:val="28"/>
        </w:rPr>
      </w:pPr>
      <w:r>
        <w:rPr>
          <w:rFonts w:eastAsia="Segoe UI"/>
          <w:color w:val="0F1115"/>
          <w:sz w:val="28"/>
          <w:szCs w:val="28"/>
          <w:shd w:val="clear" w:color="auto" w:fill="FFFFFF"/>
        </w:rPr>
        <w:t xml:space="preserve">  Ключевые формы работы для смены «Добро пожаловать»:</w:t>
      </w:r>
    </w:p>
    <w:tbl>
      <w:tblPr>
        <w:tblW w:w="103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1"/>
        <w:gridCol w:w="2913"/>
        <w:gridCol w:w="4650"/>
      </w:tblGrid>
      <w:tr w:rsidR="001D0938">
        <w:trPr>
          <w:tblHeader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Направление / Функция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Форма работы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-h" w:hAnsi="Times New Roman" w:cs="Times New Roman"/>
                <w:b/>
                <w:bCs/>
              </w:rPr>
            </w:pPr>
            <w:r>
              <w:rPr>
                <w:rFonts w:ascii="Times New Roman" w:eastAsia="var(--dsw-font-markdown-table-h" w:hAnsi="Times New Roman" w:cs="Times New Roman"/>
                <w:b/>
                <w:bCs/>
                <w:sz w:val="24"/>
                <w:szCs w:val="24"/>
                <w:lang w:val="en-US" w:eastAsia="zh-CN" w:bidi="ar"/>
              </w:rPr>
              <w:t>Суть и пример реализации</w:t>
            </w:r>
          </w:p>
        </w:tc>
      </w:tr>
      <w:tr w:rsidR="00530BCF" w:rsidTr="000D7F01"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Ежедневные ритуалы для создания атмосферы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Утренний круг / Хоровод дня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Ежедневное собрание всех участников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в круг для объявления темы дня,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общей песни или танца-разминки.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Символизирует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начало дня в единстве.</w:t>
            </w:r>
          </w:p>
        </w:tc>
      </w:tr>
      <w:tr w:rsidR="00530BCF" w:rsidTr="000D7F01">
        <w:tc>
          <w:tcPr>
            <w:tcW w:w="2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Вечерний огонёк (посиделки)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Искренний разговор в отряде при мягком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свете, обмен впечатлениями по теме дня, обсуждение ценностей (доверие,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гостеприимство).</w:t>
            </w:r>
          </w:p>
        </w:tc>
      </w:tr>
      <w:tr w:rsidR="001D0938"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Образовательно-познавательный блок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Этнокультурные мастерские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Интерактивные занятия по теме: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lastRenderedPageBreak/>
              <w:t xml:space="preserve">«Язык жестов гостеприимства», «Осенние праздники народов России»,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«Национальный костюм: встреча и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праздник».</w:t>
            </w:r>
          </w:p>
        </w:tc>
      </w:tr>
      <w:tr w:rsidR="001D0938"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1D0938" w:rsidRDefault="001D0938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Гость дня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Встреча с представителем культуры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(мастером, хранителем традиций),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который проводит мастер-класс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(кухня, ремесло) и рассказывает о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традициях гостеприимства.</w:t>
            </w:r>
          </w:p>
        </w:tc>
      </w:tr>
      <w:tr w:rsidR="00530BCF" w:rsidTr="00AE1AE1"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Практика гостеприимства и совместной деятельности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Кулинарный клуб «Общий стол»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Совместное приготовление и дегустация национальных осенних блюд (например,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пирогов, вареников, сладостей). Акцент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на процессе совместного труда и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щедрости.</w:t>
            </w:r>
          </w:p>
        </w:tc>
      </w:tr>
      <w:tr w:rsidR="00530BCF" w:rsidTr="00AE1AE1"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Мастерская даров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Изготовление своими руками сувениров,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оберегов или украшений для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последующего обмена или вручения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в рамках ритуалов.</w:t>
            </w:r>
          </w:p>
        </w:tc>
      </w:tr>
      <w:tr w:rsidR="00530BCF" w:rsidTr="00AE1AE1">
        <w:tc>
          <w:tcPr>
            <w:tcW w:w="2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День взаимного гостеприимства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Отряды по очереди становятся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«хозяевами»: готовят программу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(игры, мастер-класс, экскурсию) и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угощение для «гостей» из других отрядов.</w:t>
            </w:r>
          </w:p>
        </w:tc>
      </w:tr>
      <w:tr w:rsidR="00530BCF" w:rsidTr="005372C7"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Творческое проживание традиций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Театрализация обрядов и легенд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Постановка и исполнение небольших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сценок на основе осенних обрядов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(например, Осенины) или легенд о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дружбе народов.</w:t>
            </w:r>
          </w:p>
        </w:tc>
      </w:tr>
      <w:tr w:rsidR="00530BCF" w:rsidTr="005372C7">
        <w:trPr>
          <w:trHeight w:val="1095"/>
        </w:trPr>
        <w:tc>
          <w:tcPr>
            <w:tcW w:w="2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Фестиваль народных игр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Проведение коллективных игр разных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народов России, которые учат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согласованности, взаимовыручке и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доброму соперничеству.</w:t>
            </w:r>
          </w:p>
        </w:tc>
      </w:tr>
      <w:tr w:rsidR="00530BCF" w:rsidTr="007B1761">
        <w:tc>
          <w:tcPr>
            <w:tcW w:w="27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Финальные события и рефлексия</w:t>
            </w:r>
          </w:p>
        </w:tc>
        <w:tc>
          <w:tcPr>
            <w:tcW w:w="2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Большой праздничный круг (финальный фестиваль)</w:t>
            </w:r>
          </w:p>
        </w:tc>
        <w:tc>
          <w:tcPr>
            <w:tcW w:w="4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Итоговое событие смены: концерт-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презентация, ярмарка даров, общая трапеза (каравай или угощения), большой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val="en-US" w:eastAsia="zh-CN" w:bidi="ar"/>
              </w:rPr>
              <w:t>хоровод всех участников.</w:t>
            </w:r>
          </w:p>
        </w:tc>
      </w:tr>
      <w:tr w:rsidR="00530BCF" w:rsidTr="007B1761">
        <w:tc>
          <w:tcPr>
            <w:tcW w:w="2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Style w:val="a5"/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Создание «Карты тепла и дружбы»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Коллективное творческое дело: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создание арт-объекта (карты, дерева,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 xml:space="preserve"> лоскутного полотна), куда каждый </w:t>
            </w:r>
          </w:p>
          <w:p w:rsidR="00530BCF" w:rsidRDefault="00530BCF" w:rsidP="00D4001D">
            <w:pPr>
              <w:shd w:val="clear" w:color="auto" w:fill="FFFFFF" w:themeFill="background1"/>
              <w:spacing w:after="0" w:line="240" w:lineRule="atLeast"/>
              <w:rPr>
                <w:rFonts w:ascii="Times New Roman" w:eastAsia="var(--dsw-font-markdown-table)" w:hAnsi="Times New Roman" w:cs="Times New Roman"/>
              </w:rPr>
            </w:pPr>
            <w:r>
              <w:rPr>
                <w:rFonts w:ascii="Times New Roman" w:eastAsia="var(--dsw-font-markdown-table)" w:hAnsi="Times New Roman" w:cs="Times New Roman"/>
                <w:sz w:val="24"/>
                <w:szCs w:val="24"/>
                <w:lang w:eastAsia="zh-CN" w:bidi="ar"/>
              </w:rPr>
              <w:t>вносит символ своего восприятия единства.</w:t>
            </w:r>
          </w:p>
        </w:tc>
      </w:tr>
    </w:tbl>
    <w:p w:rsidR="001D0938" w:rsidRDefault="001D0938" w:rsidP="00D4001D">
      <w:pPr>
        <w:pStyle w:val="aa"/>
        <w:shd w:val="clear" w:color="auto" w:fill="FFFFFF" w:themeFill="background1"/>
        <w:spacing w:before="0" w:beforeAutospacing="0" w:after="0" w:afterAutospacing="0" w:line="240" w:lineRule="atLeast"/>
        <w:rPr>
          <w:rFonts w:eastAsia="Segoe UI"/>
          <w:color w:val="0F1115"/>
          <w:sz w:val="28"/>
          <w:szCs w:val="28"/>
          <w:shd w:val="clear" w:color="auto" w:fill="FFFFFF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E248D7" w:rsidRDefault="00E248D7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D0938" w:rsidRDefault="006D67E3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План-сетка осенней смены «Добро пожаловать»</w:t>
      </w:r>
    </w:p>
    <w:p w:rsidR="001D0938" w:rsidRDefault="006D67E3" w:rsidP="00D4001D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25.10.2025 – 31.10.2025 (7 дней)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3"/>
        <w:gridCol w:w="675"/>
        <w:gridCol w:w="1240"/>
        <w:gridCol w:w="1648"/>
        <w:gridCol w:w="1659"/>
        <w:gridCol w:w="2060"/>
        <w:gridCol w:w="1674"/>
      </w:tblGrid>
      <w:tr w:rsidR="001D0938">
        <w:tc>
          <w:tcPr>
            <w:tcW w:w="687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688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268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дня</w:t>
            </w:r>
          </w:p>
        </w:tc>
        <w:tc>
          <w:tcPr>
            <w:tcW w:w="1688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Утро (Обучающий блок)</w:t>
            </w:r>
          </w:p>
        </w:tc>
        <w:tc>
          <w:tcPr>
            <w:tcW w:w="1699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(Развивающий / Творческий блок)</w:t>
            </w:r>
          </w:p>
        </w:tc>
        <w:tc>
          <w:tcPr>
            <w:tcW w:w="2111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Вечер (Воспитательный / Досуговый блок)</w:t>
            </w:r>
          </w:p>
        </w:tc>
        <w:tc>
          <w:tcPr>
            <w:tcW w:w="1714" w:type="dxa"/>
          </w:tcPr>
          <w:p w:rsidR="001D0938" w:rsidRDefault="006D67E3" w:rsidP="00D4001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Ключевая задача дня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«Встречаем по обычаю»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Заезд, расселение, знакомство с отрядом, медосмотр. Игры на знакомство «Назови имя и угощение».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торжественному открытию смены «Добро пожаловать!». Встреча гостей с хлебом-солью. Знакомство с легендой смены. Оформление отрядных уголков.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знакомств «Каравай дружбы». Огонёк «Что для меня значит гостеприимство?».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Адаптация, создание первичной атмосферы доверия, знакомство с темой смены.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«Осенины – праздник урожая»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Презентация «Осенние праздники народов России» (Осенины, Покров, праздники урожая).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«Дары осени»: изготовление поделок из природных материалов, кукол-оберегов, осенних композиций.</w:t>
            </w:r>
          </w:p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Торжественное открытие смены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«Добро пожаловать!».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Фольклорный вечер «Осенние посиделки»: народные игры, загадки, хороводы.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осенними праздниками и их символикой, развить творческие способности.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«Хлеб всему голова»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Занятие «Хлеб в традициях народов России» (значение хлеба, обряды, связанные с ним).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выпечке / лепке из теста (без выпечки) «Народные рецепты» (каравай, пирожки, лепешки).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Кулинарный праздник «Чаепитие по-русски»: дегустация угощений, обмен рецептами, традиции застолья.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Обучить основам гостеприимства через общую трапезу, воспитать благодарность к труду.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 гостях у разных народов»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Видео-путешествие «Традиции гостеприимства народов России» (кавказское застолье, татарский чак-чак, северное угощение).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программа «В гостях хорошо»: отряды по очереди становятся «хозяевами» и встречают «гостей» с играми и угощениями своего «народа».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дружбы «Хоровод народов»: разучивание и исполнение народных танцев, хороводов, песен.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эмпатию и навыки межкультурного общения, воспитать уважение к традициям разных народов.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«Сказки у костра»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Знакомство с легендами и сказками народов России о дружбе, гостеприимстве, осени.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«Театр сказки»: подготовка инсценировок народных сказок, создание костюмов и декораций.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 легенд у импровизированного костра. Показ театральных миниатюр. Рефлексия «Что объединяет наши сказки?».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эмоциональный интеллект, творческие способности, чувство сопричастности к общему наследию.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«Дары осени – дары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дружбы»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Утренний круг. Подготовка к итоговой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ярмарке: оформление «лавок», подготовка угощений, сувениров.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Ярмарка-фестиваль «Осенний калейдоско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п»: презентация блюд, поделок, игр, традиций от каждого отряда. Взаимное угощение и дарение.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Подготовка к финальному событию. Прощальный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огонёк «Что я увожу в своем сердце?».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Закрепить навыки гостеприимства,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создать ситуацию щедрости и радости от дарения.</w:t>
            </w:r>
          </w:p>
        </w:tc>
      </w:tr>
      <w:tr w:rsidR="001D0938"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31.10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«Большой круг дружбы»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круг. Торжественная линейка закрытия смены. Общий хоровод «Мы вместе!». Вручение памятных сувениров.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вещей, уборка комнат. Прощальные обнимашки. Обмен пожеланиями.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Отъезд.</w:t>
            </w:r>
          </w:p>
        </w:tc>
        <w:tc>
          <w:tcPr>
            <w:tcW w:w="0" w:type="auto"/>
          </w:tcPr>
          <w:p w:rsidR="001D0938" w:rsidRDefault="006D67E3" w:rsidP="00D40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Завершить смену на эмоциональном подъеме, закрепить чувство единства и принадлежности к общему «кругу».</w:t>
            </w:r>
          </w:p>
        </w:tc>
      </w:tr>
    </w:tbl>
    <w:p w:rsidR="001D0938" w:rsidRDefault="006D67E3" w:rsidP="00E248D7">
      <w:pPr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Дополнительные пояснения к план-сетке:</w:t>
      </w:r>
    </w:p>
    <w:p w:rsidR="001D0938" w:rsidRDefault="006D67E3" w:rsidP="00E248D7">
      <w:pPr>
        <w:numPr>
          <w:ilvl w:val="0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Сквозные традиции:</w:t>
      </w:r>
    </w:p>
    <w:p w:rsidR="001D0938" w:rsidRDefault="006D67E3" w:rsidP="00E248D7">
      <w:pPr>
        <w:numPr>
          <w:ilvl w:val="1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Утренний круг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ежедневный ритуал приветствия, создающий настрой на день.</w:t>
      </w:r>
    </w:p>
    <w:p w:rsidR="001D0938" w:rsidRDefault="006D67E3" w:rsidP="00E248D7">
      <w:pPr>
        <w:numPr>
          <w:ilvl w:val="1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Вечерний «огонек»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рефлексия, обсуждение эмоций и открытий дня.</w:t>
      </w:r>
    </w:p>
    <w:p w:rsidR="001D0938" w:rsidRDefault="006D67E3" w:rsidP="00E248D7">
      <w:pPr>
        <w:numPr>
          <w:ilvl w:val="1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«Каравайная лавка»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— место, где каждый день появляются новые «угощения» от разных отрядов.</w:t>
      </w:r>
    </w:p>
    <w:p w:rsidR="001D0938" w:rsidRDefault="006D67E3" w:rsidP="00E248D7">
      <w:pPr>
        <w:numPr>
          <w:ilvl w:val="0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Оформление пространства:</w:t>
      </w:r>
    </w:p>
    <w:p w:rsidR="001D0938" w:rsidRDefault="006D67E3" w:rsidP="00E248D7">
      <w:pPr>
        <w:numPr>
          <w:ilvl w:val="1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Отряды украшается осенними листьями, гирляндами, символами урожая.</w:t>
      </w:r>
    </w:p>
    <w:p w:rsidR="001D0938" w:rsidRDefault="006D67E3" w:rsidP="00E248D7">
      <w:pPr>
        <w:numPr>
          <w:ilvl w:val="1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Создается «Дерево гостеприимства», на которое каждый день крепятся листочки с пожеланиями и благодарностями.</w:t>
      </w:r>
    </w:p>
    <w:p w:rsidR="001D0938" w:rsidRDefault="006D67E3" w:rsidP="00E248D7">
      <w:pPr>
        <w:numPr>
          <w:ilvl w:val="0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Итоговый продукт смены:</w:t>
      </w:r>
    </w:p>
    <w:p w:rsidR="001D0938" w:rsidRDefault="006D67E3" w:rsidP="00E248D7">
      <w:pPr>
        <w:numPr>
          <w:ilvl w:val="1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Совместное создание 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«Книги рецептов и традиций гостеприимства»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куда каждый отряд вносит рецепт блюда, описание игры или обряда своего «народа».</w:t>
      </w:r>
    </w:p>
    <w:p w:rsidR="001D0938" w:rsidRDefault="006D67E3" w:rsidP="00E248D7">
      <w:pPr>
        <w:numPr>
          <w:ilvl w:val="0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Атмосфера:</w:t>
      </w:r>
    </w:p>
    <w:p w:rsidR="001D0938" w:rsidRDefault="006D67E3" w:rsidP="00E248D7">
      <w:pPr>
        <w:numPr>
          <w:ilvl w:val="1"/>
          <w:numId w:val="16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Упор на теплые, доверительные отношения, поддержку, отсутствие жесткой конкуренции. Главное — не победа, а участие и радость от совместного творчества.</w:t>
      </w:r>
    </w:p>
    <w:p w:rsidR="00530BCF" w:rsidRDefault="00530BCF" w:rsidP="00530BCF">
      <w:pPr>
        <w:tabs>
          <w:tab w:val="left" w:pos="720"/>
          <w:tab w:val="left" w:pos="144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530BCF" w:rsidRDefault="00530BCF" w:rsidP="00530BCF">
      <w:pPr>
        <w:tabs>
          <w:tab w:val="left" w:pos="720"/>
          <w:tab w:val="left" w:pos="144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530BCF" w:rsidRDefault="00530BCF" w:rsidP="00530BCF">
      <w:pPr>
        <w:tabs>
          <w:tab w:val="left" w:pos="720"/>
          <w:tab w:val="left" w:pos="144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0938" w:rsidRDefault="006D67E3" w:rsidP="00D4001D">
      <w:pPr>
        <w:pStyle w:val="ac"/>
        <w:shd w:val="clear" w:color="auto" w:fill="FFFFFF" w:themeFill="background1"/>
        <w:spacing w:line="240" w:lineRule="atLeast"/>
        <w:jc w:val="center"/>
        <w:rPr>
          <w:rFonts w:ascii="Times New Roman" w:hAnsi="Times New Roman"/>
          <w:b/>
          <w:sz w:val="28"/>
          <w:lang w:eastAsia="ru-RU"/>
        </w:rPr>
      </w:pPr>
      <w:r>
        <w:rPr>
          <w:rFonts w:ascii="Times New Roman" w:hAnsi="Times New Roman"/>
          <w:b/>
          <w:sz w:val="28"/>
          <w:lang w:eastAsia="ru-RU"/>
        </w:rPr>
        <w:lastRenderedPageBreak/>
        <w:t>5.</w:t>
      </w:r>
      <w:r>
        <w:rPr>
          <w:rFonts w:ascii="Times New Roman" w:hAnsi="Times New Roman"/>
          <w:b/>
          <w:sz w:val="28"/>
          <w:lang w:eastAsia="ru-RU"/>
        </w:rPr>
        <w:tab/>
        <w:t>УСЛОВИЯ РЕАЛИЗАЦИИ ПРОГРАММЫ.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sz w:val="28"/>
        </w:rPr>
      </w:pPr>
    </w:p>
    <w:p w:rsidR="001D0938" w:rsidRPr="00E248D7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8D7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совещаний при директоре по подготовке учреждения к каждой смене;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программы деятельности детского загородного оздоровительного лагеря «Родничок»;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Составление необходимой документации для деятельности лагеря в период зимних, весенних, летних, осенних каникул (план мероприятий, должностные обязанности, инструкции и т.д.);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методического материала для работников;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Отбор кадров для работы.</w:t>
      </w:r>
    </w:p>
    <w:p w:rsidR="001D0938" w:rsidRPr="00E248D7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8D7">
        <w:rPr>
          <w:rFonts w:ascii="Times New Roman" w:hAnsi="Times New Roman" w:cs="Times New Roman"/>
          <w:b/>
          <w:sz w:val="28"/>
          <w:szCs w:val="28"/>
        </w:rPr>
        <w:t xml:space="preserve"> Адаптивно-организационный период.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ребят друг с другом, с педагогическим коллективом;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входящей диагностики детей и педагогов, организаторских и творческих способностей;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отрядных мероприятий, мастер – классов, творческих мастерских;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коллективов отрядов, выявление Лидеров;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отрядных уголков;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всех участников программы в совместную деятельность, мотивация на игровое взаимодействие;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основных законов и правил жизнедеятельности отряда;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Корректировка плана-сетки воспитательных мероприятий на смену.</w:t>
      </w:r>
    </w:p>
    <w:p w:rsidR="001D0938" w:rsidRPr="00E248D7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8D7">
        <w:rPr>
          <w:rFonts w:ascii="Times New Roman" w:hAnsi="Times New Roman" w:cs="Times New Roman"/>
          <w:b/>
          <w:sz w:val="28"/>
          <w:szCs w:val="28"/>
        </w:rPr>
        <w:t>Основной период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единого воспитательного пространства как фактора формирования и личностного роста ребенка;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творческого, физического и духовного потенциала воспитанников;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коммуникативных навыков, лидерских качеств, организаторских способностей, развитие инициативы;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отрядных и массовых мероприятий, творческих мастерских, конкурсов;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Корректировка программы относительно практического развития событий;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текущей психолого-педагогической диагностики личности ребенка и отрядного коллектива. Рефлексия, проведение диагностики, коррекция планов, форм, методов работы;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промежуточных итогов по видам деятельности.</w:t>
      </w:r>
    </w:p>
    <w:p w:rsidR="001D0938" w:rsidRPr="00E248D7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8D7">
        <w:rPr>
          <w:rFonts w:ascii="Times New Roman" w:hAnsi="Times New Roman" w:cs="Times New Roman"/>
          <w:b/>
          <w:sz w:val="28"/>
          <w:szCs w:val="28"/>
        </w:rPr>
        <w:t xml:space="preserve"> Итоговый этап (заключительный) - посвящен подведению итогов.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Рефлексия участников лагеря (отзыв о смене, пожелания, советы);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 каждой смены, награждение ребёнка за участие в жизни отряда и лагеря;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перспектив деятельности организации;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предложений детьми, родителями, педагогами, внесенными по деятельности МАУ ДЗОЛ «Родничок»;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Оглашаются победители в различных номинациях: коллективных и индивидуальных (желательно отметить каждое позитивное начинание и достижение ребенка).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Социально-психолого-педагогический анализ результатов по проведению смены.</w:t>
      </w:r>
    </w:p>
    <w:p w:rsidR="00E248D7" w:rsidRDefault="00E248D7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938" w:rsidRPr="00E248D7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8D7">
        <w:rPr>
          <w:rFonts w:ascii="Times New Roman" w:hAnsi="Times New Roman" w:cs="Times New Roman"/>
          <w:b/>
          <w:sz w:val="28"/>
          <w:szCs w:val="28"/>
        </w:rPr>
        <w:t xml:space="preserve"> Постлагерный этап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данных психолого-педагогических диагностик;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результативности проведения смены согласно критериям и показателям;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предложений по дальнейшему развитию лагеря, внесенных детьми, родителями, педагогами;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качества продуктов социально-творческой деятельности детей.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Определение перспективных задач работы лагеря. </w:t>
      </w:r>
    </w:p>
    <w:p w:rsidR="001D0938" w:rsidRDefault="001D0938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</w:p>
    <w:p w:rsidR="001D0938" w:rsidRDefault="006D67E3" w:rsidP="00E248D7">
      <w:pPr>
        <w:pStyle w:val="ae"/>
        <w:shd w:val="clear" w:color="auto" w:fill="FFFFFF" w:themeFill="background1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Кадровое обеспечение программы.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Оздоровление и развитие детей в значительной степени зависит от знаний, умений и подготовленности к работе тех взрослых, которые организуют жизнедеятельность лагеря. Каждый работник лагеря знакомится с условиями труда, правилами внутреннего распорядка и своими должностными обязанностями. Работники лагеря несут личную ответственность за жизнь и здоровье детей в пределах, возложенных на них обязанностей.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  <w:u w:val="single"/>
        </w:rPr>
      </w:pPr>
      <w:r>
        <w:rPr>
          <w:rFonts w:ascii="Times New Roman" w:eastAsia="Times New Roman" w:hAnsi="Times New Roman" w:cs="Times New Roman"/>
          <w:sz w:val="28"/>
          <w:szCs w:val="18"/>
          <w:u w:val="single"/>
        </w:rPr>
        <w:t>Сотрудники лагеря: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- Директор лагеря;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- Заместитель директора по воспитательной работе;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 xml:space="preserve">- Педагог организатор; 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- Воспитатели;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- Вожатые;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- Инструктор по физической культуре;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- Педагоги дополнительного образования;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- Медицинский работник;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- Административно - хозяйственный персонал.</w:t>
      </w:r>
    </w:p>
    <w:p w:rsidR="001D0938" w:rsidRDefault="001D0938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2"/>
        <w:gridCol w:w="2486"/>
        <w:gridCol w:w="6363"/>
      </w:tblGrid>
      <w:tr w:rsidR="001D0938"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№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18"/>
              </w:rPr>
              <w:t>Должность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18"/>
              </w:rPr>
              <w:t>Функциональные обязанности</w:t>
            </w:r>
          </w:p>
        </w:tc>
      </w:tr>
      <w:tr w:rsidR="001D0938"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1.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Директор лагеря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Обеспечивает общее руководство деятельностью смены, издаёт приказы и распоряжения, руководит работой педагогического и вспомогательного персонала;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Обеспечивает безопасность жизни и здоровья детей, сотрудников лагеря: осуществляет подготовку помещений к открытию лагеря, проводит инструктажи с персоналом, создаёт безопасные условия для проведения образовательной, воспитательной и оздоровительной работы;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 Несёт ответственность за соблюдение санитарно-гигиенических норм, правил техники безопасности жизнедеятельности и пожарной безопасности;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Несёт ответственность за организацию питания, медицинское обслуживание детей, за охрану жизни и здоровья детей;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 окончании смены готовит отчет о проделанной работе.</w:t>
            </w:r>
          </w:p>
        </w:tc>
      </w:tr>
      <w:tr w:rsidR="001D0938">
        <w:trPr>
          <w:trHeight w:val="415"/>
        </w:trPr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lastRenderedPageBreak/>
              <w:t xml:space="preserve">2. 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Заместитель директора по воспитательной работе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Организует и проводит всю воспитательную работу среди детей и педагогического персонала лагеря.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Разрабатывает планы работы ДЗОЛ как по сменам, так и на весь оздоровительный период.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Совместно с директором лагеря проводят педагогические советы по всем вопросам, встречающимся в работе лагеря.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Согласовывает план работы лагеря с врачом и представляет на утверждение директору ДЗОЛ.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Несёт ответственность за всё имущество и материальные ценности, переданные для проведения воспитательной работы лагеря.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Руководит деятельностью и утверждает планы работы всех кружков в лагере, определяет время их работы в пределах </w:t>
            </w:r>
            <w:hyperlink r:id="rId10" w:tooltip="Правила внутреннего распорядка" w:history="1">
              <w:r>
                <w:rPr>
                  <w:rStyle w:val="a4"/>
                  <w:rFonts w:ascii="Times New Roman" w:hAnsi="Times New Roman" w:cs="Times New Roman"/>
                  <w:color w:val="auto"/>
                  <w:sz w:val="28"/>
                  <w:u w:val="none"/>
                </w:rPr>
                <w:t>правил внутреннего распорядка</w:t>
              </w:r>
            </w:hyperlink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  Участвует в подборе кадров и формирует педагогический отряд вожатых и представляет директору ДЗОЛ докладные на сотрудников, не обеспечивающих работу лагеря.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- Руководит работой педагогического совета лагеря и в своей работе подотчётен директору ДЗОЛ «Родничок».</w:t>
            </w:r>
          </w:p>
        </w:tc>
      </w:tr>
      <w:tr w:rsidR="001D0938" w:rsidTr="00E248D7">
        <w:trPr>
          <w:trHeight w:val="4057"/>
        </w:trPr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3.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Педагог организатор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Segoe UI" w:hAnsi="Times New Roman" w:cs="Times New Roman"/>
                <w:color w:val="0F111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Segoe UI" w:hAnsi="Times New Roman" w:cs="Times New Roman"/>
                <w:color w:val="0F1115"/>
                <w:sz w:val="28"/>
                <w:szCs w:val="28"/>
                <w:shd w:val="clear" w:color="auto" w:fill="FFFFFF"/>
              </w:rPr>
              <w:t>Разработка и реализация ежедневных планов мероприятий на смену. Организация коллективной творческой, проектной и игровой деятельности детей.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Segoe UI" w:hAnsi="Times New Roman" w:cs="Times New Roman"/>
                <w:color w:val="0F1115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egoe UI" w:hAnsi="Times New Roman" w:cs="Times New Roman"/>
                <w:color w:val="0F1115"/>
                <w:sz w:val="28"/>
                <w:szCs w:val="28"/>
                <w:shd w:val="clear" w:color="auto" w:fill="FFFFFF"/>
              </w:rPr>
              <w:t>-Планирование и проведение общелагерных дел: вечеров, праздников, походов, экскурсий, конкурсов и фестивалей. Координация работы кружков, секций, клубов и детских объединений.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Segoe UI" w:eastAsia="Segoe UI" w:hAnsi="Segoe UI" w:cs="Segoe UI"/>
                <w:color w:val="0F1115"/>
                <w:shd w:val="clear" w:color="auto" w:fill="FFFFFF"/>
              </w:rPr>
            </w:pPr>
            <w:r>
              <w:rPr>
                <w:rFonts w:ascii="Times New Roman" w:eastAsia="Segoe UI" w:hAnsi="Times New Roman" w:cs="Times New Roman"/>
                <w:color w:val="0F1115"/>
                <w:sz w:val="28"/>
                <w:szCs w:val="28"/>
                <w:shd w:val="clear" w:color="auto" w:fill="FFFFFF"/>
              </w:rPr>
              <w:t>-Организация каникулярного отдыха и досуга обучающихся. Привлечение к работе с детьми родителей, сотрудников учреждений культуры и спорта, общественности. Взаимодействие с педагогическим коллективом .</w:t>
            </w:r>
          </w:p>
        </w:tc>
      </w:tr>
      <w:tr w:rsidR="001D0938"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3.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Воспитатели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Обеспечивают качество предоставляемой досуговой деятельности.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 Обеспечивают и отвечают за безопасность детей во время проведения культмассовых мероприятий.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Несут ответственность за жизнь и здоровье детей, соблюдение распорядка дня, санитарно – гигиенических норм.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Анализируют деятельность отряда, проводит анкетирование, тестирование, психолого-педагогические наблюдения за участниками программы.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Проходят профилактический медицинский осмотр.</w:t>
            </w:r>
          </w:p>
        </w:tc>
      </w:tr>
      <w:tr w:rsidR="001D0938"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lastRenderedPageBreak/>
              <w:t>4.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Педагоги дополнительного образования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Оказывают помощь воспитателю в реализации программы.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Участвуют в подготовке общественных мероприятий, проводит мастер – классы, занятия с детьми, мероприятия согласно плану.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Несут ответственность за жизнь и здоровье детей, за качество проведения мероприятий, результативность работы.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Своевременно проходит профилактический медицинский осмотр.</w:t>
            </w:r>
          </w:p>
        </w:tc>
      </w:tr>
      <w:tr w:rsidR="001D0938"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5.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Вожатые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Помогают воспитателям в выполнении воспитательной функции.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Организуют и проводят игры с детьми.</w:t>
            </w:r>
          </w:p>
        </w:tc>
      </w:tr>
      <w:tr w:rsidR="001D0938"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Инструктор по физической культуре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 Является материально - ответственным лицом за спортивное снаряжение лагеря;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Составляет план спортивных мероприятий лагеря. Согласует его с заместителем директора по воспитательной работе лагеря и отчитывается о его выполнении;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Создает благоприятные условия, позволяющие детям реализовать свои интересы и потребности, интересно и с пользой для их развития проводить свободное время;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Проводит утреннюю зарядку, занятия по физкультуре и спорту, соревнования в отрядах;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Организует общелагерные игры на местности, проводит занятия по спорту по отрядам, массовые спортивные соревнования, оказывает помощь в проведении соревнований по отрядам;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Участвует в организации и проведении общих мероприятиях лагеря;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Оказывает в пределах своей компетентности консультативную помощь педагогическим работникам лагеря;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Обеспечивает при проведении занятий соблюдение правил охраны труда, техники безопасности и противопожарной защиты; 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Оперативно извещает администрацию  лагеря о каждом несчастном случае, принимает меры по оказанию первой доврачебной помощи;</w:t>
            </w:r>
          </w:p>
        </w:tc>
      </w:tr>
      <w:tr w:rsidR="001D0938"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lastRenderedPageBreak/>
              <w:t>7.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Медицинский работник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-Организует и проводит оздоровительную работу в лагере.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Осуществляют контроль над питанием, за соблюдением санитарно – гигиенических норм.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Осуществляет медицинский осмотр детей.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Проводит мониторинг здоровья, по мере необходимости оказывает медицинскую помощь воспитанникам.</w:t>
            </w:r>
          </w:p>
        </w:tc>
      </w:tr>
      <w:tr w:rsidR="001D0938">
        <w:tc>
          <w:tcPr>
            <w:tcW w:w="532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8.</w:t>
            </w:r>
          </w:p>
        </w:tc>
        <w:tc>
          <w:tcPr>
            <w:tcW w:w="239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</w:rPr>
              <w:t>Административно- хозяйственный персонал.</w:t>
            </w:r>
          </w:p>
        </w:tc>
        <w:tc>
          <w:tcPr>
            <w:tcW w:w="6363" w:type="dxa"/>
          </w:tcPr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Обязанности обслуживающего персонала определяются </w:t>
            </w:r>
            <w:r w:rsidR="00E248D7">
              <w:rPr>
                <w:rFonts w:ascii="Times New Roman" w:hAnsi="Times New Roman" w:cs="Times New Roman"/>
                <w:sz w:val="28"/>
              </w:rPr>
              <w:t>директором</w:t>
            </w:r>
            <w:r>
              <w:rPr>
                <w:rFonts w:ascii="Times New Roman" w:hAnsi="Times New Roman" w:cs="Times New Roman"/>
                <w:sz w:val="28"/>
              </w:rPr>
              <w:t xml:space="preserve"> лагеря.</w:t>
            </w:r>
          </w:p>
          <w:p w:rsidR="001D0938" w:rsidRDefault="006D67E3" w:rsidP="00D4001D">
            <w:pPr>
              <w:shd w:val="clear" w:color="auto" w:fill="FFFFFF" w:themeFill="background1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за соблюдение правил техники безопасности, выполнение мероприятий по охране жизни и здоровья воспитанников.</w:t>
            </w:r>
          </w:p>
        </w:tc>
      </w:tr>
    </w:tbl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18"/>
        </w:rPr>
      </w:pPr>
    </w:p>
    <w:p w:rsidR="001D0938" w:rsidRDefault="006D67E3" w:rsidP="00E248D7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Материально-техническое обеспечение.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 следующее обеспечение: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ПК (компьютер), ноутбук;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Колонки для ПК;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Цветной принтер, ксерокс, сканер, запасные катриджи с краской;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Мультимедийная установка;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Звуковое оборудование (микшерский пульт, провода);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Радиомикрофоны;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Шнуровой микрофон;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Удлинители, пилоты, евро розетки, переходники;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Доступ к Интернету;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Спортивно – игровой инвентарь (мячи, обручи, скакалки, бадминтон, теннис, кегли, шашки, шахматы и т.д.);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Канцелярские товары (бумага, ватман, бумага А-4 разноцветная, ручки,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карандаши, ножницы, клей, краски, кисточки, скотч, файлы, цветная бумага, кнопки, линейки, картон, папки, степлер, цветные нитки, цветные ленточки и т.д.);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Призовой фонд (сувениры, грамоты, дипломы, сладкие призы, медали и т.д.);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Библиотечный фонд, настольные игры (методическая литература, художественная литература и т.д.);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Отрядные, информационные стенды;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Баннеры, растяжки;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Галстуки, кепки, значки, брендовая продукция.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 – технические условия предусматривают выбор оптимальных условий мероприятий (отрядных, общелагерных, кружковой работы):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Футбольное поле, волейбольная и баскетбольная площадки;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 для оформления и творчества детей (реквизит для проведения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отрядных и общелагерных мероприятий);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связи;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канцелярских принадлежностей;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инвентарь (баскетбольные, футбольные, волейбольные мячи, резиновые мячи разных размеров, гимнастические обручи);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Оргтехника (телевизор, микрофон, ноутбук);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Развивающие (шашки, шахматы) и настольные (домино, лото) игры;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медикаментов для оказания первой медицинской помощи;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Бытовые предметы: столы, стулья в необходимом количестве;</w:t>
      </w: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Призы и награды для стимулирования.</w:t>
      </w:r>
    </w:p>
    <w:p w:rsidR="001D0938" w:rsidRDefault="001D0938" w:rsidP="00E248D7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D0938" w:rsidRDefault="006D67E3" w:rsidP="00E248D7">
      <w:pPr>
        <w:shd w:val="clear" w:color="auto" w:fill="FFFFFF" w:themeFill="background1"/>
        <w:spacing w:after="0" w:line="240" w:lineRule="atLeast"/>
        <w:jc w:val="both"/>
        <w:rPr>
          <w:rFonts w:ascii="Arial" w:eastAsia="Times New Roman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Информационно-методическое обеспечение программы.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Самым важным в работе педагогического и детского коллективов является сохранение жизни и здоровья, поэтому в лагере должны быть оформлены: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Уголок по обеспечению безопасности жизнедеятельности: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Правила поведения в лагере.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Правила пожарной безопасности.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Правила поведения детей при прогулке.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Памятка «Безопасность детей при проведении спортивных мероприятий».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Сигналы тревоги и действия при экстренной эвакуации из здания.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Опасность обращения с взрывоопасными предметами.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Оказание первой помощи и др.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Уголок «жизни лагеря»: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Режим дня;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Детский кодекс законов лагеря;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Устав лагеря;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План сетка смены и др.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Уголок по спортивно-оздоровительной работе «В здоровом теле – здоровый дух»: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информация о предстоящих соревнованиях, победителей, поздравления и др.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оформление по лагерю также включается поздравления именинников, достижения во всех творческих конкурсах, фотографии, объявления и др.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отрядов.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Здесь огромное поле деятельности как для воспитанников лагеря, так и для воспитателей, вожатых. 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Уголок отряда включает в себя: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План на смену.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Наша песня.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Наши достижения.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Важная информация «Скоро в отряде»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Наше настроение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Книга жалоб и предложений «Отрядная почта».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Законы отряда «Это должен каждый знать обязательно на «пять».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Разное. 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bCs/>
          <w:iCs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lastRenderedPageBreak/>
        <w:t>Методическое обеспечение программы.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наличие программы лагеря, планов работы отрядов, описание модели игрового сюжета, плана-сетки;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должностные инструкции, приказ об организации лагеря, подбор методического материала в соответствии с программой лагеря;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подбор реквизита для проведения дел;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разработка системы отслеживания результатов педагогической деятельности и деятельности воспитанников лагеря, подведение итогов, обеспечение гласности достигнутых успехов и результатов.</w:t>
      </w:r>
    </w:p>
    <w:p w:rsidR="00E74A1F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E74A1F" w:rsidRDefault="00E74A1F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sz w:val="28"/>
        </w:rPr>
      </w:pP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Финансовое обеспечение.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Финансовое обеспечение осуществляется за счет областного и муниципального бюджет</w:t>
      </w:r>
      <w:r w:rsidR="00E74A1F"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sz w:val="28"/>
        </w:rPr>
        <w:t>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Природные условия.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/>
          <w:sz w:val="28"/>
        </w:rPr>
        <w:t xml:space="preserve">Детский загородный оздоровительный лагерь «Родничок», находится в экологически чистом и живописном месте Свердловской области, Тавдинского </w:t>
      </w:r>
      <w:r w:rsidR="00E74A1F"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z w:val="28"/>
        </w:rPr>
        <w:t xml:space="preserve"> округа, п.Фабрика.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Инфраструктура «Родничка»  мягко вписана в сосновый лес и берёзовую рощу. Она   включает в себя: главный административный жилой корпус и 2 жилых домика,  большую  столовую, летнюю эстраду, где разворачиваются главные события смены, две большие и две малые беседки, спортивные и игровые площадки, 2 бассейна адаптированных для детей старшего и младшего возраста. Вся территория ограждена, освещена, имеется круглосуточная охрана.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150" w:firstLine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лагере в течение смены установлено ограничение на использование сотовых телефонов и гаджетов детьми. Это позволяет детям полностью погрузиться в атмосферу лагеря и окружающей природы  без отвлекающих факторов.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150" w:firstLine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территорией лагеря </w:t>
      </w:r>
      <w:r w:rsidR="00E74A1F">
        <w:rPr>
          <w:rFonts w:ascii="Times New Roman" w:hAnsi="Times New Roman"/>
          <w:sz w:val="28"/>
        </w:rPr>
        <w:t>расположена</w:t>
      </w:r>
      <w:r>
        <w:rPr>
          <w:rFonts w:ascii="Times New Roman" w:hAnsi="Times New Roman"/>
          <w:sz w:val="28"/>
        </w:rPr>
        <w:t xml:space="preserve"> река Каратунка, куда систематически организуются экскурсии. А купание детей организовано  на территории  лагеря, где  находятся два бассейна для плавания детей разных возрастных групп. Они как два больших природных купола гармонично вписываются в лесной массив, а зелёные поляны служат местом отдыха и локациями для воздушных и солнечных ванн.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150" w:firstLine="4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>Экологичность лагеря является основой для оздоровления, ребёнок может насладиться покоем и гармонией с природой.  Целые дни на природе, на свежем воздухе, подвижные игры, солнце укрепляют детский организм, а пение птиц, доносящееся из березовой рощи, окружающей лагерь, благотворно влияет на эмоциональное состояние.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</w:p>
    <w:p w:rsidR="001D0938" w:rsidRDefault="00E74A1F" w:rsidP="00D4001D">
      <w:pPr>
        <w:pStyle w:val="ae"/>
        <w:shd w:val="clear" w:color="auto" w:fill="FFFFFF" w:themeFill="background1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 </w:t>
      </w:r>
      <w:r w:rsidR="006D67E3">
        <w:rPr>
          <w:rFonts w:ascii="Times New Roman" w:hAnsi="Times New Roman" w:cs="Times New Roman"/>
          <w:b/>
          <w:sz w:val="28"/>
        </w:rPr>
        <w:t>.  СЕТЕВОЕ ВЗАИМОДЕЙСТВИЕ.</w:t>
      </w:r>
    </w:p>
    <w:p w:rsidR="00E74A1F" w:rsidRDefault="00E74A1F" w:rsidP="00D4001D">
      <w:pPr>
        <w:pStyle w:val="ae"/>
        <w:shd w:val="clear" w:color="auto" w:fill="FFFFFF" w:themeFill="background1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50" w:firstLine="70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Успешная реализация программы «Под одним небом» строится на принципах социального партнерства. МАУ ДЗОЛ «Родничок» выступает в роли координатора, объединяя ресурсы  организаций Тавдинского муниципального округа. Такая коллаборация позволяет сформировать для детей уникальное образовательно-воспитательное пространство, где теория знакомства с миром </w:t>
      </w:r>
      <w:r>
        <w:rPr>
          <w:rFonts w:ascii="Times New Roman" w:hAnsi="Times New Roman"/>
          <w:bCs/>
          <w:sz w:val="28"/>
        </w:rPr>
        <w:lastRenderedPageBreak/>
        <w:t>профессий, историей и культурой сразу подкрепляется практикой и живым общением с носителями этих знаний.</w:t>
      </w:r>
    </w:p>
    <w:p w:rsidR="001D0938" w:rsidRDefault="001D0938" w:rsidP="00D4001D">
      <w:pPr>
        <w:pStyle w:val="ae"/>
        <w:shd w:val="clear" w:color="auto" w:fill="FFFFFF" w:themeFill="background1"/>
        <w:spacing w:after="0" w:line="240" w:lineRule="atLeast"/>
        <w:ind w:left="0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Профориентационный блок.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ГКУ «Тавдинский Центр занятости».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Цель: содействие в профессиональном самоопределении и временном трудоустройстве.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50" w:firstLine="70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Формат работы: специалисты Центра проводят для ребят интерактивные игры и тестирование для выявления профессиональных интересов и склонностей, а также консультируют старшеклассников по вопросам выбора будущей профессии. Важной составляющей является знакомство с возможностью временного трудоустройства в свободное от учебы время.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Тавдинский техникум им. А.А. Елохина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Цель: знакомство с миром рабочих профессий через практику.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300" w:firstLine="84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Формат работы: преподаватели и студенты техникума организуют для детей профессиональные пробы и мастер-классы на базе лагеря. Ребята могут посетить различные  мастерские, в том  числе и по управлению БПЛА, что помогает им «примерить» на себя различные специальности. Особое внимание уделяется программам федерального проекта «Профессионалитет».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Гражданско-патриотический блок.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ВПК «Патриот» (на базе ЦТР «Гармония»)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Цель: формирование патриотических чувств, гражданской позиции и физической подготовки.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50" w:firstLine="70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Формат работы: руководители и юнармейцы клуба проводят для ребят занятия по знакомству со  строевой и физической подготовке, организуют соревнования и квесты, направленные на воспитание любви к Родине и развитие необходимых защитникам Отечества навыков.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Музей уголовно-исполнительной системы Тавдинского края «Наследие»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Цель: воспитание уважения к истории родного края и сохранение памяти о героических подвигах предков.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00" w:firstLine="56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Формат работы: экскурсии, организованные на базе лагеря знакомят детей с историей УИС в Тавдинском крае и хранят память о сотрудниках — участниках Великой Отечественной войны. Рассказы о подвигах и героических поступках земляков являются мощным инструментом патриотического воспитания.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 МВД России «Тавдинский»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Цель: правовое просвещение и профилактика правонарушений среди несовершеннолетних, пропаганда соблюдения ПДД.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00" w:firstLine="56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Формат работы: сотрудники отдела регулярно посещают лагерь «Родничок» для проведения профилактических бесед. В рамках встреч проходят </w:t>
      </w:r>
      <w:r>
        <w:rPr>
          <w:rFonts w:ascii="Times New Roman" w:hAnsi="Times New Roman"/>
          <w:bCs/>
          <w:sz w:val="28"/>
        </w:rPr>
        <w:lastRenderedPageBreak/>
        <w:t>консультации по правовым вопросам, ребятам разъясняют правила личной и пожарной безопасности, а также проводят викторины по ПДД.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Культурно-просветительский блок.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Музей лесной и деревообрабатывающей промышленности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Цель: изучение истории, природы и промышленного наследия Тавдинского края.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00" w:firstLine="56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Формат работы: музей организует выездны</w:t>
      </w:r>
      <w:r w:rsidR="00E74A1F">
        <w:rPr>
          <w:rFonts w:ascii="Times New Roman" w:hAnsi="Times New Roman"/>
          <w:bCs/>
          <w:sz w:val="28"/>
        </w:rPr>
        <w:t>е экскурсии  для отрядов лагеря</w:t>
      </w:r>
      <w:r>
        <w:rPr>
          <w:rFonts w:ascii="Times New Roman" w:hAnsi="Times New Roman"/>
          <w:bCs/>
          <w:sz w:val="28"/>
        </w:rPr>
        <w:t>, а также интерактивных квестов. Дети знакомятся с уникальной коллекцией  музея и историей лесопромышленного комплекса города.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ДК им. В.И. Ленина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Цель: организация культурного досуга и развитие творческих способностей детей.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00" w:firstLine="56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Формат работы: на базе  лагеря  сотрудники Дома культуры для ребят организуют театрализованные и игровые программы, квесты и тематические вечера, мастер- классы по прикладному творчеству.  Коллективы ДК приглашаются для выступлений на концертах и праздниках, проводимых в лагере.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духовно-нравственного воспитания и здорового образа жизни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Style w:val="a5"/>
          <w:rFonts w:ascii="Times New Roman" w:eastAsia="Arial" w:hAnsi="Times New Roman" w:cs="Times New Roman"/>
          <w:sz w:val="28"/>
          <w:szCs w:val="28"/>
          <w:shd w:val="clear" w:color="auto" w:fill="FFFFFF"/>
        </w:rPr>
        <w:t>Церковь Иакова Исповедника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г. Тав</w:t>
      </w:r>
      <w:r>
        <w:rPr>
          <w:rFonts w:ascii="Times New Roman" w:hAnsi="Times New Roman"/>
          <w:b/>
          <w:sz w:val="28"/>
        </w:rPr>
        <w:t xml:space="preserve">да  (посёлок Фабрика) 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Цель: приобщение к основам православной культуры и духовно-нравственным ценностям.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150" w:firstLine="42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Формат работы: представители храма проводят для детей экскурсии, в ходе которых знакомят их с историей православия в Тавде, внутренним устройством и убранством церкви, а также с богослужебными предметами.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Агрохозяйство «Мёд с пасеки» (посёлок Фабрика) 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Цель: </w:t>
      </w:r>
      <w:r w:rsidR="00E74A1F">
        <w:rPr>
          <w:rFonts w:ascii="Times New Roman" w:hAnsi="Times New Roman"/>
          <w:bCs/>
          <w:sz w:val="28"/>
        </w:rPr>
        <w:t>экологическое</w:t>
      </w:r>
      <w:r>
        <w:rPr>
          <w:rFonts w:ascii="Times New Roman" w:hAnsi="Times New Roman"/>
          <w:bCs/>
          <w:sz w:val="28"/>
        </w:rPr>
        <w:t xml:space="preserve"> просвещение и знакомство с традиционными ремеслами.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00" w:firstLine="56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Формат работы: «Родничок» активно сотрудничает с агротуристическим комплексом, который воспитанники лагеря регулярно посещают с экскурсиями. В ходе познавательных программ дети узнают о технологии пчеловодства, могут понаблюдать за жизнью пчелиной семьи.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 w:firstLineChars="200" w:firstLine="56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Ожидаемые результаты реализации сетевого взаимодействия в смене «Под одним небом»:</w:t>
      </w: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/>
          <w:sz w:val="28"/>
        </w:rPr>
        <w:t>Для детей</w:t>
      </w:r>
      <w:r>
        <w:rPr>
          <w:rFonts w:ascii="Times New Roman" w:hAnsi="Times New Roman"/>
          <w:bCs/>
          <w:sz w:val="28"/>
        </w:rPr>
        <w:t>: сформирована мотивация к саморазвитию и профессиональному самоопределению, расширены знания о родном крае и его истории, привиты навыки безопасного поведения и здорового образа жизни.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/>
          <w:sz w:val="28"/>
        </w:rPr>
        <w:t>Для организаций-партнеров</w:t>
      </w:r>
      <w:r>
        <w:rPr>
          <w:rFonts w:ascii="Times New Roman" w:hAnsi="Times New Roman"/>
          <w:bCs/>
          <w:sz w:val="28"/>
        </w:rPr>
        <w:t>: выстроена эффективная система взаимодействия с подрастающим поколением, расширена аудитория и реализованы собственные образовательно-воспитательные задачи.</w:t>
      </w:r>
    </w:p>
    <w:p w:rsidR="001D0938" w:rsidRDefault="001D0938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1D0938" w:rsidRDefault="006D67E3" w:rsidP="00E74A1F">
      <w:pPr>
        <w:pStyle w:val="ae"/>
        <w:shd w:val="clear" w:color="auto" w:fill="FFFFFF" w:themeFill="background1"/>
        <w:spacing w:after="0" w:line="240" w:lineRule="atLeast"/>
        <w:ind w:left="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/>
          <w:sz w:val="28"/>
        </w:rPr>
        <w:t>Для лагеря «Родничок»</w:t>
      </w:r>
      <w:r>
        <w:rPr>
          <w:rFonts w:ascii="Times New Roman" w:hAnsi="Times New Roman"/>
          <w:bCs/>
          <w:sz w:val="28"/>
        </w:rPr>
        <w:t>: создано уникальное и насыщенное образовательное пространство, повышена привлекательность и конкурентоспособность программы, обеспечена её комплексность и результативность.</w:t>
      </w:r>
    </w:p>
    <w:p w:rsidR="001D0938" w:rsidRDefault="001D0938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</w:p>
    <w:p w:rsidR="001D0938" w:rsidRDefault="006D67E3" w:rsidP="00261EAE">
      <w:pPr>
        <w:pStyle w:val="ae"/>
        <w:shd w:val="clear" w:color="auto" w:fill="FFFFFF" w:themeFill="background1"/>
        <w:spacing w:after="0" w:line="240" w:lineRule="atLeast"/>
        <w:ind w:left="0"/>
        <w:jc w:val="center"/>
        <w:rPr>
          <w:rFonts w:ascii="Times New Roman" w:eastAsia="Times New Roman" w:hAnsi="Times New Roman" w:cs="Times New Roman"/>
          <w:b/>
          <w:sz w:val="28"/>
          <w:szCs w:val="23"/>
        </w:rPr>
      </w:pPr>
      <w:r>
        <w:rPr>
          <w:rFonts w:ascii="Times New Roman" w:eastAsia="Times New Roman" w:hAnsi="Times New Roman" w:cs="Times New Roman"/>
          <w:b/>
          <w:sz w:val="28"/>
          <w:szCs w:val="23"/>
        </w:rPr>
        <w:t>7 . ОЦЕНКА ЭФФЕКТИВНОСТИ ПРОГРАММЫ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эффективности программы осуществляется на основе методов психолого-педагогической диагностики: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Анкетирование 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Диагностические беседы; 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Анализ творческих работ;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Наблюдение в процессе практической деятельности; 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Анализ мероприятий на педагогических советах.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Система обратной связи.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Ежедневно будет проводиться: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 фотоотчёт о проведённых мероприятиях на сайте лагеря и в группе «ВКонтакте», 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fldChar w:fldCharType="begin"/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 xml:space="preserve"> 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HYPERLINK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 xml:space="preserve"> "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https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://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www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.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rustore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.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ru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/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prostore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/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prilozhenie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-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max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-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obzor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" \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t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 xml:space="preserve"> "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https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://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yandex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.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ru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/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search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>/_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instrText>blank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eastAsia="zh-CN" w:bidi="ar"/>
        </w:rPr>
        <w:instrText xml:space="preserve">" </w:instrTex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fldChar w:fldCharType="separate"/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мессен</w:t>
      </w:r>
      <w:r w:rsidR="00E74A1F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джера MAX (родительские группы)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en-US" w:eastAsia="zh-CN" w:bidi="ar"/>
        </w:rPr>
        <w:fldChar w:fldCharType="end"/>
      </w:r>
      <w:r>
        <w:rPr>
          <w:rFonts w:ascii="Times New Roman" w:hAnsi="Times New Roman" w:cs="Times New Roman"/>
          <w:sz w:val="28"/>
        </w:rPr>
        <w:t xml:space="preserve"> - собеседование с родителями (телефонные консультации);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обратная связь с родителями по средствам отзыва по окончанию смены (свободна форма ) через родительский чат;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-прохождение официального опроса  на сайте лагеря  (</w:t>
      </w:r>
      <w:r>
        <w:rPr>
          <w:rFonts w:ascii="Times New Roman" w:hAnsi="Times New Roman"/>
          <w:sz w:val="28"/>
        </w:rPr>
        <w:t>https://tavda-rodnichok.profiedu.ru);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обсуждение итогов работы каждого дня на методическом объединении воспитателей и вожатых.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Сбор данных.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сбора данных используется комплекс методов, адаптированных к возрасту детей (от 6,6 до 17 лет) и особенностям контингента: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</w:rPr>
        <w:t>Анкетирование</w:t>
      </w:r>
      <w:r>
        <w:rPr>
          <w:rFonts w:ascii="Times New Roman" w:hAnsi="Times New Roman"/>
          <w:sz w:val="28"/>
        </w:rPr>
        <w:t xml:space="preserve"> (на начало и конец смены):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«Я – гражданин России» (знание символов, прав, обязанностей).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«Дружба народов» (отношение к людям других национальностей).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«Мои ожидания и впечатления» (удовлетворенность программой).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Рефлексивные практики: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Экран настроения (цветовой или смайловый) ежедневно.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«Письмо себе в конце смены» (сравнение изменений).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Круглые столы (вечерняя свечка) «Чему я научился?», «Что было самым важным?».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Также разработана система, которая позволит судить об эмоциональном состоянии детей. В конце дня дети, по желанию, могут написать «записки» в почтовой ящик «Сундучок откровений» (в отрядах) , позитив и негатив за день, благодарности, предложения. Он служит для того, чтобы получить от детей отзыв о проведенных мероприятиях, жизни в лагере. В конце дня и недели педагоги смогут, проанализируют качество и содержание своей работы по результатам обратной связи.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Педагогическое наблюдение и экспертная оценка: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 Карты наблюдения за развитием коммуникативных навыков (при необходимости), (заполняются вожатыми).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– Листы (отрядный мониторинг) оценки коллективных творческих дел (активность, сплоченность, креативность).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Социометрические методы: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Игровая методика «Секрет» (выявление лидеров и изолированных детей).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«Дерево дружбы» (с кем ребенок хотел бы дружить в отряде).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Медико-статистический анализ: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Сравнение показателей заболеваемости, травматизма, обращений в медпункт.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Контроль массы тела, физической подготовленности.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Анализ продуктов деятельности: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Выставки поделок, рисунков,  отрядных уголков, стенгазет.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Видео- и фотоотчеты о проведенных мастер-классах, экскурсиях, квестах.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Итоговый концерт или фестиваль (качество номеров, охват участников).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Обратная связь от партнеров и родителей:</w:t>
      </w:r>
    </w:p>
    <w:p w:rsidR="001D0938" w:rsidRDefault="00E74A1F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Отзывы о совместной работе (</w:t>
      </w:r>
      <w:r w:rsidR="006D67E3">
        <w:rPr>
          <w:rFonts w:ascii="Times New Roman" w:hAnsi="Times New Roman"/>
          <w:sz w:val="28"/>
        </w:rPr>
        <w:t>на официальных госпабликах организаций).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Анкетирование родителей (по окончании смены, по желанию) – «Оцените изменения в ребенке».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Уровни оценки эффективности.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каждого показателя и метода  устанавливаются три уровня:</w:t>
      </w:r>
    </w:p>
    <w:p w:rsidR="001D0938" w:rsidRDefault="006D67E3" w:rsidP="00D4001D">
      <w:pPr>
        <w:numPr>
          <w:ilvl w:val="0"/>
          <w:numId w:val="17"/>
        </w:num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</w:rPr>
        <w:t>Высокий</w:t>
      </w:r>
      <w:r>
        <w:rPr>
          <w:rFonts w:ascii="Times New Roman" w:hAnsi="Times New Roman"/>
          <w:sz w:val="28"/>
        </w:rPr>
        <w:t xml:space="preserve"> – более 80% детей демонстрируют положительную динамику, достигнуты все заявленные ожидаемые результаты, отсутствуют серьезные инциденты, удовлетворенность детей и родителей выше 85%.</w:t>
      </w:r>
    </w:p>
    <w:p w:rsidR="001D0938" w:rsidRDefault="006D67E3" w:rsidP="00D4001D">
      <w:pPr>
        <w:numPr>
          <w:ilvl w:val="0"/>
          <w:numId w:val="17"/>
        </w:num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</w:rPr>
        <w:t>Средний</w:t>
      </w:r>
      <w:r>
        <w:rPr>
          <w:rFonts w:ascii="Times New Roman" w:hAnsi="Times New Roman"/>
          <w:sz w:val="28"/>
        </w:rPr>
        <w:t xml:space="preserve"> – 50–80% положительных сдвигов, незначительные отклонения, удовлетворенность 60–84%, единичные конфликты, решенные силами лагеря.</w:t>
      </w:r>
    </w:p>
    <w:p w:rsidR="001D0938" w:rsidRDefault="006D67E3" w:rsidP="00D4001D">
      <w:pPr>
        <w:numPr>
          <w:ilvl w:val="0"/>
          <w:numId w:val="17"/>
        </w:num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</w:rPr>
        <w:t>Низкий</w:t>
      </w:r>
      <w:r>
        <w:rPr>
          <w:rFonts w:ascii="Times New Roman" w:hAnsi="Times New Roman"/>
          <w:sz w:val="28"/>
        </w:rPr>
        <w:t xml:space="preserve"> – менее 50% детей усвоили материал, частые конфликты, высокая заболеваемость, жалобы, низкая удовлетворенность. Требуется пересмотр программы.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bCs/>
          <w:sz w:val="28"/>
        </w:rPr>
        <w:t>Мониторинг для детей особых категорий</w:t>
      </w:r>
      <w:r>
        <w:rPr>
          <w:rFonts w:ascii="Times New Roman" w:hAnsi="Times New Roman"/>
          <w:sz w:val="28"/>
        </w:rPr>
        <w:t xml:space="preserve"> (ТЖС, сироты, опекаемые, учетные).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этих детей ведется  (при необходимости) индивидуальный маршрут наблюдения (анонимно, с согласия законных представителей):</w:t>
      </w:r>
    </w:p>
    <w:p w:rsidR="001D0938" w:rsidRDefault="006D67E3" w:rsidP="00D4001D">
      <w:pPr>
        <w:numPr>
          <w:ilvl w:val="0"/>
          <w:numId w:val="18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Фиксация эмоционального состояния в первый, третий и последний день смены (методика «Кактус», «Дом. Дерево. Человек» в упрощенной форме).</w:t>
      </w:r>
    </w:p>
    <w:p w:rsidR="001D0938" w:rsidRDefault="006D67E3" w:rsidP="00D4001D">
      <w:pPr>
        <w:numPr>
          <w:ilvl w:val="0"/>
          <w:numId w:val="18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Отслеживание участия в мероприятиях – поощрение даже за минимальную активность.</w:t>
      </w:r>
    </w:p>
    <w:p w:rsidR="001D0938" w:rsidRDefault="006D67E3" w:rsidP="00D4001D">
      <w:pPr>
        <w:numPr>
          <w:ilvl w:val="0"/>
          <w:numId w:val="18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Беседа с воспитателем/старшим вожатым/заместителем директора по ВР/директором лагеря на предмет появления доверия, снижения агрессивности/замкнутости.</w:t>
      </w:r>
    </w:p>
    <w:p w:rsidR="001D0938" w:rsidRDefault="006D67E3" w:rsidP="00D4001D">
      <w:pPr>
        <w:numPr>
          <w:ilvl w:val="0"/>
          <w:numId w:val="18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поведения до лагеря и после (по информации опекунов, инспекторов ПДН).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Разработанная система оценки позволяет не только подтвердить достижение цели программы «Под одним небом!» – создание условий для </w:t>
      </w:r>
      <w:r>
        <w:rPr>
          <w:rFonts w:ascii="Times New Roman" w:hAnsi="Times New Roman"/>
          <w:sz w:val="28"/>
        </w:rPr>
        <w:lastRenderedPageBreak/>
        <w:t>полноценного оздоровления, личностного развития и формирования гражданской идентичности, – но и выявить «точки роста». Комплексный подход (сочетание количественных и качественных методов, учет мнения детей, родителей, партнеров, медицинские показатели) обеспечивает прозрачность и объективность результатов. Полученные данные служат основой для совершенствования программы, повышения квалификации персонала и углубления сетевого взаимодействия с организациями Тавдинского муниципального округа.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</w:p>
    <w:p w:rsidR="001D0938" w:rsidRDefault="006D67E3" w:rsidP="00D4001D">
      <w:pPr>
        <w:numPr>
          <w:ilvl w:val="0"/>
          <w:numId w:val="19"/>
        </w:num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ВОЗМОЖНЫЕ РИСКИ  И  СПОСОБЫ  ИХ ПРЕОДОЛЕНИЯ.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Любая масштабная программа, предполагающая  работу с детьми разных категорий (включая детей в трудной жизненной ситуации, детей-сирот и детей учетных групп), сопряжена с определенными рисками. Ниже представлены основные группы рисков и механизмы их минимизации.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b/>
          <w:bCs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b/>
          <w:bCs/>
          <w:color w:val="0F1115"/>
          <w:sz w:val="28"/>
          <w:szCs w:val="28"/>
          <w:shd w:val="clear" w:color="auto" w:fill="FFFFFF"/>
        </w:rPr>
        <w:t>Организационно-управленческие риски.</w:t>
      </w:r>
    </w:p>
    <w:p w:rsidR="001D0938" w:rsidRDefault="006D67E3" w:rsidP="00D4001D">
      <w:pPr>
        <w:numPr>
          <w:ilvl w:val="0"/>
          <w:numId w:val="20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Недостаточная квалификация персонала для работы с детьми особых категорий</w:t>
      </w:r>
      <w:r>
        <w:rPr>
          <w:rFonts w:ascii="Times New Roman" w:hAnsi="Times New Roman" w:cs="Times New Roman"/>
          <w:sz w:val="28"/>
          <w:szCs w:val="28"/>
        </w:rPr>
        <w:t xml:space="preserve"> (сироты, дети на учете, с девиантным поведением).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Способ преодоления / минимизации: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обязательных инструктивно-методических сборов перед каждой сменой с привлечением психологов и социальных педагогов. Включение в штат или привлечение на договорной основе педагога-психолога, имеющего опыт работы с такими детьми. Обучение вожатых основам ко</w:t>
      </w:r>
      <w:r>
        <w:rPr>
          <w:rFonts w:ascii="Times New Roman" w:hAnsi="Times New Roman" w:cs="Times New Roman"/>
          <w:sz w:val="28"/>
          <w:szCs w:val="28"/>
        </w:rPr>
        <w:t>нфликтологии и толерантности.</w:t>
      </w:r>
    </w:p>
    <w:p w:rsidR="001D0938" w:rsidRDefault="00E74A1F" w:rsidP="00D4001D">
      <w:pPr>
        <w:numPr>
          <w:ilvl w:val="0"/>
          <w:numId w:val="20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Недостаточная</w:t>
      </w:r>
      <w:r w:rsidR="006D67E3"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 xml:space="preserve"> наполняемость смен</w:t>
      </w:r>
      <w:r w:rsidR="006D67E3"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 (в зимний, весенний и осенний периоды).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 xml:space="preserve">    </w:t>
      </w:r>
      <w:r>
        <w:rPr>
          <w:rFonts w:ascii="Times New Roman" w:eastAsia="Segoe UI" w:hAnsi="Times New Roman" w:cs="Times New Roman"/>
          <w:b/>
          <w:bCs/>
          <w:color w:val="0F1115"/>
          <w:sz w:val="28"/>
          <w:szCs w:val="28"/>
          <w:shd w:val="clear" w:color="auto" w:fill="FFFFFF"/>
        </w:rPr>
        <w:t xml:space="preserve"> Способ преодоления / минимизации: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  <w:t>Активная предварительная рекламно-информационная кампания через школы, соцзащиту, Центр занятости, родительские чаты. Гибкая система бронирования путевок. Взаимодействие с органами опеки для целевого направления детей.</w:t>
      </w:r>
    </w:p>
    <w:p w:rsidR="001D0938" w:rsidRDefault="006D67E3" w:rsidP="00D4001D">
      <w:pPr>
        <w:numPr>
          <w:ilvl w:val="0"/>
          <w:numId w:val="20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eastAsia="Segoe UI" w:hAnsi="Times New Roman"/>
          <w:b/>
          <w:bCs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/>
          <w:b/>
          <w:bCs/>
          <w:color w:val="0F1115"/>
          <w:sz w:val="28"/>
          <w:szCs w:val="28"/>
          <w:shd w:val="clear" w:color="auto" w:fill="FFFFFF"/>
        </w:rPr>
        <w:t>Сбой в графике сетевого взаимодействия.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/>
          <w:b/>
          <w:bCs/>
          <w:color w:val="0F1115"/>
          <w:sz w:val="28"/>
          <w:szCs w:val="28"/>
          <w:shd w:val="clear" w:color="auto" w:fill="FFFFFF"/>
        </w:rPr>
        <w:t>Способ преодоления / минимизации:</w:t>
      </w:r>
      <w:r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  <w:t>Заключение предварительных договоров (соглашений) о сотрудничестве с четким указанием сроков и резервных дат. Создание единого координационного совета с представителями всех партнеров. Разработка плана «Б» (альтернативные мероприятия силами вожатых и педагогов лагеря).</w:t>
      </w:r>
    </w:p>
    <w:p w:rsidR="001D0938" w:rsidRDefault="006D67E3" w:rsidP="00D4001D">
      <w:pPr>
        <w:numPr>
          <w:ilvl w:val="0"/>
          <w:numId w:val="20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eastAsia="Segoe UI" w:hAnsi="Times New Roman"/>
          <w:b/>
          <w:bCs/>
          <w:color w:val="0F1115"/>
          <w:sz w:val="28"/>
          <w:szCs w:val="28"/>
          <w:shd w:val="clear" w:color="auto" w:fill="FFFFFF"/>
        </w:rPr>
        <w:t>Межличностные конфликты в разновозрастном и многонациональном коллективе</w:t>
      </w:r>
      <w:r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  <w:t xml:space="preserve"> (проявления нетерпимости, </w:t>
      </w:r>
      <w:r w:rsidR="00E74A1F"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  <w:t>травли</w:t>
      </w:r>
      <w:r>
        <w:rPr>
          <w:rFonts w:ascii="Times New Roman" w:eastAsia="Segoe UI" w:hAnsi="Times New Roman"/>
          <w:color w:val="0F1115"/>
          <w:sz w:val="28"/>
          <w:szCs w:val="28"/>
          <w:shd w:val="clear" w:color="auto" w:fill="FFFFFF"/>
        </w:rPr>
        <w:t>, изоляция детей из ТЖС).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Способ преодоления / минимизации: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Внедрение в программу ежедневных «Часов доверия», тренингов на сплочение, игр на командообразование. Четкая работа службы медиации (примирения). Персональное психолого-педагогическое сопровождение детей «группы риска». Акцент на коллективных творческих делах (КТД), где успех зависит</w:t>
      </w:r>
      <w:r>
        <w:rPr>
          <w:rFonts w:ascii="Times New Roman" w:hAnsi="Times New Roman" w:cs="Times New Roman"/>
          <w:sz w:val="28"/>
          <w:szCs w:val="28"/>
        </w:rPr>
        <w:t xml:space="preserve"> от вклада каждого.</w:t>
      </w:r>
    </w:p>
    <w:p w:rsidR="001D0938" w:rsidRDefault="006D67E3" w:rsidP="00D4001D">
      <w:pPr>
        <w:numPr>
          <w:ilvl w:val="0"/>
          <w:numId w:val="20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Низкая мотивация подростков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 (нежелание участвовать в организованной деятельности, негативизм).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Способ преодоления / минимизации: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250"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выбора: вариативные модули участия, вовлечение в деятельность через «зону ближайшего развития» (например, помощь в организации спортивных соревнований, техническое сопровождение мероприятий). Использование форматов «равный – равному».</w:t>
      </w:r>
    </w:p>
    <w:p w:rsidR="001D0938" w:rsidRDefault="006D67E3" w:rsidP="00D4001D">
      <w:pPr>
        <w:numPr>
          <w:ilvl w:val="0"/>
          <w:numId w:val="20"/>
        </w:num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Риски для здоровья</w:t>
      </w:r>
      <w:r>
        <w:rPr>
          <w:rFonts w:ascii="Times New Roman" w:hAnsi="Times New Roman"/>
          <w:sz w:val="28"/>
          <w:szCs w:val="28"/>
        </w:rPr>
        <w:t xml:space="preserve"> (психосоматические проявления, скрытые заболевания).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Способ преодоления / минимизации: 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Углубленный медицинский осмотр при заезде, сбор полной информации о противопоказаниях от родителей/опекунов. Наличие медпункта и лицензированного медперсонала круглосуточно. Соблюдение санитарно-гигиенических норм.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b/>
          <w:bCs/>
          <w:sz w:val="28"/>
          <w:szCs w:val="28"/>
        </w:rPr>
        <w:t>.Неблагоприятные погодные условия</w:t>
      </w:r>
      <w:r>
        <w:rPr>
          <w:rFonts w:ascii="Times New Roman" w:hAnsi="Times New Roman"/>
          <w:sz w:val="28"/>
          <w:szCs w:val="28"/>
        </w:rPr>
        <w:t xml:space="preserve"> (сильная жара, дожди, похолодание).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bCs/>
          <w:sz w:val="28"/>
          <w:szCs w:val="28"/>
        </w:rPr>
        <w:t>Способ преодоления / минимизации:</w:t>
      </w:r>
      <w:r>
        <w:rPr>
          <w:rFonts w:ascii="Times New Roman" w:hAnsi="Times New Roman"/>
          <w:sz w:val="36"/>
        </w:rPr>
        <w:t xml:space="preserve"> 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крытых помещений для проведения всех ключевых мероприятий (актовый зал, корпуса, столовая). Запас игрового и творческого инвентаря для помещений. Альтернативные сценарии мероприятий («дождевой план»).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8 .</w:t>
      </w:r>
      <w:r>
        <w:rPr>
          <w:rFonts w:ascii="Times New Roman" w:hAnsi="Times New Roman"/>
          <w:b/>
          <w:bCs/>
          <w:sz w:val="28"/>
          <w:szCs w:val="28"/>
        </w:rPr>
        <w:t>Эпидемиологические риски</w:t>
      </w:r>
      <w:r>
        <w:rPr>
          <w:rFonts w:ascii="Times New Roman" w:hAnsi="Times New Roman"/>
          <w:sz w:val="28"/>
          <w:szCs w:val="28"/>
        </w:rPr>
        <w:t xml:space="preserve"> (вспышки ОРВИ, кишечные инфекции).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bCs/>
          <w:sz w:val="28"/>
          <w:szCs w:val="28"/>
        </w:rPr>
        <w:t>Способ преодоления / минимизации:</w:t>
      </w:r>
      <w:r>
        <w:rPr>
          <w:rFonts w:ascii="Times New Roman" w:hAnsi="Times New Roman"/>
          <w:sz w:val="36"/>
        </w:rPr>
        <w:t xml:space="preserve"> 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Усиленный санитарный режим (ежедневная влажная уборка, проветривание, антисептики). Изоляция заболевших детей. Оперативное информирование родителей и</w:t>
      </w:r>
      <w:r>
        <w:rPr>
          <w:rFonts w:ascii="Times New Roman" w:hAnsi="Times New Roman" w:cs="Times New Roman"/>
          <w:sz w:val="28"/>
          <w:szCs w:val="28"/>
        </w:rPr>
        <w:t xml:space="preserve"> Роспотребнадзора. Соблюдение питьевого режима.</w:t>
      </w:r>
    </w:p>
    <w:p w:rsidR="001D0938" w:rsidRDefault="006D67E3" w:rsidP="00E74A1F">
      <w:pPr>
        <w:numPr>
          <w:ilvl w:val="0"/>
          <w:numId w:val="19"/>
        </w:num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 xml:space="preserve">Чрезвычайные ситуации </w:t>
      </w:r>
      <w:r>
        <w:rPr>
          <w:rStyle w:val="a5"/>
          <w:rFonts w:ascii="Times New Roman" w:eastAsia="Segoe UI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>(пожар, техногенные)</w:t>
      </w:r>
      <w:r>
        <w:rPr>
          <w:rFonts w:ascii="Times New Roman" w:eastAsia="Segoe UI" w:hAnsi="Times New Roman" w:cs="Times New Roman"/>
          <w:color w:val="0F1115"/>
          <w:sz w:val="28"/>
          <w:szCs w:val="28"/>
          <w:shd w:val="clear" w:color="auto" w:fill="FFFFFF"/>
        </w:rPr>
        <w:t>.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 преодоления / минимизации:</w:t>
      </w:r>
    </w:p>
    <w:p w:rsidR="001D0938" w:rsidRDefault="006D67E3" w:rsidP="00E74A1F">
      <w:pPr>
        <w:shd w:val="clear" w:color="auto" w:fill="FFFFFF" w:themeFill="background1"/>
        <w:spacing w:after="0" w:line="240" w:lineRule="atLeast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утвержденных планов эвакуации, регулярные тренировки с детьми и персоналом. Сотрудничество с МЧС, МО МВД. Исправные системы пожарной сигнализации и средства тушения.</w:t>
      </w:r>
    </w:p>
    <w:p w:rsidR="001D0938" w:rsidRDefault="006D67E3" w:rsidP="00D4001D">
      <w:pPr>
        <w:numPr>
          <w:ilvl w:val="0"/>
          <w:numId w:val="19"/>
        </w:num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Краткосрочность смен</w:t>
      </w:r>
      <w:r>
        <w:rPr>
          <w:rFonts w:ascii="Times New Roman" w:hAnsi="Times New Roman" w:cs="Times New Roman"/>
          <w:sz w:val="28"/>
          <w:szCs w:val="28"/>
        </w:rPr>
        <w:t xml:space="preserve"> (7 дней) не позволяет закрепить результаты (для весенних, зимних, некоторых летних).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Способ преодоления / минимизации: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Концентрация на «малых формах» – яркие мастер-классы, краткосрочные проекты. Создание «Дневника дружбы», который ребенок увозит домой. Постлагерное сопровождение (онлайн-встречи, ко</w:t>
      </w:r>
      <w:r>
        <w:rPr>
          <w:rFonts w:ascii="Times New Roman" w:hAnsi="Times New Roman"/>
          <w:sz w:val="28"/>
          <w:szCs w:val="28"/>
        </w:rPr>
        <w:t>нкурсы рисунков, связь с партнерами).</w:t>
      </w: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Chars="100" w:firstLine="2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«Под одним небом!» в МАУ ДЗОЛ «Родничок» предполагает системный мониторинг рисков на всех этапах: до заезда (подготовка), в ходе смены (текущий контроль) и по окончании (анализ). Назначение ответственных за каждый блок рисков ( воспитатель, старший вожатый, медперсонал, зам. директора по ВР и АХЧ) и наличие резервных ресурсов (временных, кадровых, материальных) позволяют свести вероятность негативных последствий к минимуму, обеспечивая безопасное и эффективное достижение поставленной цели – полноценного оздоровления и личностного развития каждого ребенка.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30BCF" w:rsidRDefault="00530BCF" w:rsidP="00D4001D">
      <w:pPr>
        <w:shd w:val="clear" w:color="auto" w:fill="FFFFFF" w:themeFill="background1"/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 И ИНТЕРНЕТ РЕСУРСЫ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«Аллея славы». Авторские программы отрядной деятельности, Сачкова Н.В., Ивличева В.А. - Волгоград: Учитель, - 2007 г.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Организация досуговых, творческих и игровых мероприятий в летнем лагере./ Лобачева С.И. - М. – «ВАКО» 2007 г.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Веселые игры для дружного отряда. Праздники в загородном лагере./Бесова И.А. Ярославль: Академия развития. 2004 г.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Детский загородный лагерь / ФВ Пензбург. – Ростов н/Д: Феникс, 2005 г.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Весёлые каникулы / О. Братчук, Э. Проскурина – Ростов н/Д: Феникс, Харьков: Торсинг 2005 г.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Здравствуй, лето! /С.В. Титов - Волгоград: Учитель, - 2007 г.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КИПАРИС-9. Советы бывалого вожатого (теория, методика, практика).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Учебно-практическое пособие для организаторов летнего отдыха детей. / Юзефавичус Т.А. - М.: Педагогическое общество России, 2005 г.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КИПАРИС-11. Сборник практических материалов по организации отрядной работы в ДОЛ.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Учебно-методическое пособие. / Под общ.ред. Хуснутдиновой И.Н. - М.: Педагогическое общество России, 2005. - 192 с. - (Библиотека журнала "Вожатый века").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КИПАРИС-13. Игровые программы: Аттракционы. Шуточные забавы. Сюжетно-ролевые игры.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/ Автор-составитель Л.В.Воронкова. - М.: Педагогическое общество России, 2005. - 80 с. - (Библиотека журнала "Вожатый века").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КИПАРИС-14. Игры для робинзонов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методическое пособие для вожатых. / Составитель Кувватов С.А. - М.: Педагогическое общество России, 2005. - 96 с. - (Библиотека журнала "Вожатый века").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КИПАРИС-15. Отдыхаем весело и интересно!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Учебное пособие. / Шпарева Г.Т. - М.: Педагогическое общество России, 2005. - 80 с. - (Библиотека журнала "Вожатый века").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Патриотическое воспитание: система работы, планирование, конспекты уроков, разработки занятий. / И.А. Пашкович. – Волгоград: Учитель, 2006.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Здравствуй, лето! Мероприятия в детском загородном лагере.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/ Титов С.В. - Волгоград: Учитель, 2004. - 132 с.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Копилка вожатских премудростей: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Методическое пособие. / Бузырева Л.М. - Изд-во ЦГЛ, 2003. - 128 с.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Летние праздники, игры и забавы для детей.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/ Петров В.М., Гришина Г.Н., Короткова Л.Д. - М.: ТЦ "Сфера", 1998. - 138 с.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Педагогика школьных каникул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Методическое пособие/ Составитель и науч. ред. С.В. Татарский. - М.: Академический проект, 2003. - 176 с. </w:t>
      </w:r>
    </w:p>
    <w:p w:rsidR="001D0938" w:rsidRDefault="006D67E3" w:rsidP="00D4001D">
      <w:pPr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Праздник круглый год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Методическое пособие для учителей, воспитателей и педагогов-организаторов. / Автор Елжова Н.В. - Ростов-на-Дону: Феникс, 2004. - 448 с. - (Школа радости).</w:t>
      </w:r>
    </w:p>
    <w:p w:rsidR="001D0938" w:rsidRDefault="001D0938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E74A1F" w:rsidRDefault="00E74A1F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D0938" w:rsidRDefault="006D67E3" w:rsidP="00D4001D">
      <w:pPr>
        <w:shd w:val="clear" w:color="auto" w:fill="FFFFFF" w:themeFill="background1"/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Интернет-ресурсы:</w:t>
      </w:r>
    </w:p>
    <w:p w:rsidR="001D0938" w:rsidRDefault="006D67E3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«Вожатый.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ru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».</w:t>
      </w:r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11" w:history="1"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http://ruk.1september.ru/</w:t>
        </w:r>
      </w:hyperlink>
      <w:r w:rsidR="006D67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12" w:history="1"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http://tca77.narod.ru/</w:t>
        </w:r>
      </w:hyperlink>
      <w:r w:rsidR="006D67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13" w:history="1"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http://rsnd-kvn.narod.ru/kvn.html</w:t>
        </w:r>
      </w:hyperlink>
      <w:r w:rsidR="006D67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hyperlink r:id="rId14" w:history="1"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http://ww.uroki.net/scenar.htm</w:t>
        </w:r>
      </w:hyperlink>
      <w:r w:rsidR="006D67E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pacing w:val="4"/>
          <w:sz w:val="28"/>
          <w:szCs w:val="28"/>
        </w:rPr>
      </w:pPr>
      <w:hyperlink r:id="rId15" w:history="1"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  <w:u w:val="single"/>
          </w:rPr>
          <w:t>http://</w:t>
        </w:r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gto</w:t>
        </w:r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ru</w:t>
        </w:r>
      </w:hyperlink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pacing w:val="4"/>
          <w:sz w:val="28"/>
          <w:szCs w:val="28"/>
        </w:rPr>
      </w:pPr>
      <w:hyperlink r:id="rId16" w:history="1">
        <w:r w:rsidR="006D67E3">
          <w:rPr>
            <w:rFonts w:ascii="Times New Roman" w:eastAsia="Calibri" w:hAnsi="Times New Roman" w:cs="Times New Roman"/>
            <w:color w:val="000000" w:themeColor="text1"/>
            <w:spacing w:val="4"/>
            <w:sz w:val="28"/>
            <w:szCs w:val="28"/>
            <w:u w:val="single"/>
          </w:rPr>
          <w:t>http://www.mkso.ru/god-kino-2016</w:t>
        </w:r>
      </w:hyperlink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pacing w:val="4"/>
          <w:sz w:val="28"/>
          <w:szCs w:val="28"/>
        </w:rPr>
      </w:pPr>
      <w:hyperlink r:id="rId17" w:history="1">
        <w:r w:rsidR="006D67E3">
          <w:rPr>
            <w:rFonts w:ascii="Times New Roman" w:eastAsia="Calibri" w:hAnsi="Times New Roman" w:cs="Times New Roman"/>
            <w:color w:val="000000" w:themeColor="text1"/>
            <w:spacing w:val="4"/>
            <w:sz w:val="28"/>
            <w:szCs w:val="28"/>
            <w:u w:val="single"/>
          </w:rPr>
          <w:t>http://izvestia.ru/news/544638</w:t>
        </w:r>
      </w:hyperlink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pacing w:val="4"/>
          <w:sz w:val="28"/>
          <w:szCs w:val="28"/>
        </w:rPr>
      </w:pPr>
      <w:hyperlink r:id="rId18" w:history="1">
        <w:r w:rsidR="006D67E3">
          <w:rPr>
            <w:rFonts w:ascii="Times New Roman" w:eastAsia="Calibri" w:hAnsi="Times New Roman" w:cs="Times New Roman"/>
            <w:color w:val="000000" w:themeColor="text1"/>
            <w:spacing w:val="4"/>
            <w:sz w:val="28"/>
            <w:szCs w:val="28"/>
            <w:u w:val="single"/>
          </w:rPr>
          <w:t>http://mkrf.ru/press-center/news/spisok.php</w:t>
        </w:r>
      </w:hyperlink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pacing w:val="4"/>
          <w:sz w:val="28"/>
          <w:szCs w:val="28"/>
        </w:rPr>
      </w:pPr>
      <w:hyperlink r:id="rId19" w:history="1">
        <w:r w:rsidR="006D67E3">
          <w:rPr>
            <w:rFonts w:ascii="Times New Roman" w:eastAsia="Calibri" w:hAnsi="Times New Roman" w:cs="Times New Roman"/>
            <w:color w:val="000000" w:themeColor="text1"/>
            <w:sz w:val="28"/>
            <w:szCs w:val="28"/>
            <w:u w:val="single"/>
          </w:rPr>
          <w:t>http://scenarii.at.tut.by/pg1.html</w:t>
        </w:r>
      </w:hyperlink>
    </w:p>
    <w:p w:rsidR="001D0938" w:rsidRDefault="00E11844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Style w:val="a4"/>
          <w:rFonts w:ascii="Times New Roman" w:eastAsia="Calibri" w:hAnsi="Times New Roman" w:cs="Times New Roman"/>
          <w:color w:val="000000" w:themeColor="text1"/>
          <w:spacing w:val="4"/>
          <w:sz w:val="28"/>
          <w:szCs w:val="28"/>
          <w:u w:val="none"/>
        </w:rPr>
      </w:pPr>
      <w:hyperlink r:id="rId20" w:history="1">
        <w:r w:rsidR="006D67E3">
          <w:rPr>
            <w:rStyle w:val="a4"/>
            <w:rFonts w:ascii="Times New Roman" w:eastAsia="Calibri" w:hAnsi="Times New Roman" w:cs="Times New Roman"/>
            <w:color w:val="000000" w:themeColor="text1"/>
            <w:spacing w:val="4"/>
            <w:sz w:val="28"/>
            <w:szCs w:val="28"/>
            <w:lang w:val="en-US"/>
          </w:rPr>
          <w:t>http</w:t>
        </w:r>
        <w:r w:rsidR="006D67E3">
          <w:rPr>
            <w:rStyle w:val="a4"/>
            <w:rFonts w:ascii="Times New Roman" w:eastAsia="Calibri" w:hAnsi="Times New Roman" w:cs="Times New Roman"/>
            <w:color w:val="000000" w:themeColor="text1"/>
            <w:spacing w:val="4"/>
            <w:sz w:val="28"/>
            <w:szCs w:val="28"/>
          </w:rPr>
          <w:t>://</w:t>
        </w:r>
        <w:r w:rsidR="006D67E3">
          <w:rPr>
            <w:rStyle w:val="a4"/>
            <w:rFonts w:ascii="Times New Roman" w:eastAsia="Calibri" w:hAnsi="Times New Roman" w:cs="Times New Roman"/>
            <w:color w:val="000000" w:themeColor="text1"/>
            <w:spacing w:val="4"/>
            <w:sz w:val="28"/>
            <w:szCs w:val="28"/>
            <w:lang w:val="en-US"/>
          </w:rPr>
          <w:t>www.gto-normy.ru</w:t>
        </w:r>
      </w:hyperlink>
    </w:p>
    <w:p w:rsidR="001D0938" w:rsidRDefault="006D67E3" w:rsidP="00D4001D">
      <w:pPr>
        <w:numPr>
          <w:ilvl w:val="0"/>
          <w:numId w:val="22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pacing w:val="4"/>
          <w:sz w:val="28"/>
          <w:szCs w:val="28"/>
        </w:rPr>
        <w:t>https://vk.com/detiletozdorovo</w:t>
      </w:r>
    </w:p>
    <w:p w:rsidR="001D0938" w:rsidRDefault="001D0938" w:rsidP="00D4001D">
      <w:pPr>
        <w:spacing w:after="0" w:line="240" w:lineRule="atLeast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:rsidR="001D0938" w:rsidRDefault="001D0938" w:rsidP="00D4001D">
      <w:pPr>
        <w:pStyle w:val="ae"/>
        <w:framePr w:w="9317" w:wrap="auto" w:vAnchor="text" w:hAnchor="page" w:x="706" w:y="438"/>
        <w:numPr>
          <w:ilvl w:val="0"/>
          <w:numId w:val="21"/>
        </w:numPr>
        <w:shd w:val="clear" w:color="auto" w:fill="FFFFFF" w:themeFill="background1"/>
        <w:spacing w:after="0" w:line="240" w:lineRule="atLeast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ectPr w:rsidR="001D0938" w:rsidSect="00530BCF">
          <w:footerReference w:type="default" r:id="rId21"/>
          <w:pgSz w:w="11906" w:h="16838"/>
          <w:pgMar w:top="720" w:right="849" w:bottom="720" w:left="1418" w:header="283" w:footer="283" w:gutter="0"/>
          <w:pgNumType w:start="1"/>
          <w:cols w:space="708"/>
          <w:titlePg/>
          <w:docGrid w:linePitch="360"/>
        </w:sect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0938" w:rsidRDefault="001D0938" w:rsidP="00D4001D">
      <w:pPr>
        <w:shd w:val="clear" w:color="auto" w:fill="FFFFFF"/>
        <w:spacing w:after="0" w:line="240" w:lineRule="atLeast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:rsidR="001D0938" w:rsidRDefault="001D0938" w:rsidP="00D4001D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</w:pPr>
    </w:p>
    <w:p w:rsidR="001D0938" w:rsidRDefault="001D0938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</w:rPr>
      </w:pPr>
    </w:p>
    <w:p w:rsidR="001D0938" w:rsidRDefault="001D0938" w:rsidP="00D4001D">
      <w:pPr>
        <w:spacing w:after="0" w:line="240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1D0938" w:rsidRDefault="001D0938" w:rsidP="00D4001D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:rsidR="001D0938" w:rsidRDefault="001D0938" w:rsidP="00D4001D">
      <w:pPr>
        <w:spacing w:after="0" w:line="240" w:lineRule="atLeast"/>
        <w:rPr>
          <w:rFonts w:ascii="Segoe UI" w:eastAsia="Times New Roman" w:hAnsi="Segoe UI" w:cs="Segoe UI"/>
          <w:color w:val="0F1115"/>
          <w:sz w:val="24"/>
          <w:szCs w:val="24"/>
          <w:lang w:eastAsia="ru-RU"/>
        </w:rPr>
      </w:pPr>
    </w:p>
    <w:p w:rsidR="001D0938" w:rsidRDefault="001D0938" w:rsidP="00D4001D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</w:rPr>
      </w:pPr>
    </w:p>
    <w:sectPr w:rsidR="001D0938">
      <w:footerReference w:type="default" r:id="rId22"/>
      <w:pgSz w:w="11906" w:h="16838"/>
      <w:pgMar w:top="720" w:right="849" w:bottom="720" w:left="1418" w:header="283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844" w:rsidRDefault="00E11844">
      <w:pPr>
        <w:spacing w:line="240" w:lineRule="auto"/>
      </w:pPr>
      <w:r>
        <w:separator/>
      </w:r>
    </w:p>
  </w:endnote>
  <w:endnote w:type="continuationSeparator" w:id="0">
    <w:p w:rsidR="00E11844" w:rsidRDefault="00E11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var(--dsw-font-markdown-table-h">
    <w:altName w:val="Seminaria"/>
    <w:charset w:val="00"/>
    <w:family w:val="auto"/>
    <w:pitch w:val="default"/>
  </w:font>
  <w:font w:name="var(--dsw-font-markdown-table)">
    <w:altName w:val="Seminaria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7459490"/>
      <w:docPartObj>
        <w:docPartGallery w:val="Page Numbers (Bottom of Page)"/>
        <w:docPartUnique/>
      </w:docPartObj>
    </w:sdtPr>
    <w:sdtEndPr/>
    <w:sdtContent>
      <w:p w:rsidR="00530BCF" w:rsidRDefault="00530BC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759">
          <w:rPr>
            <w:noProof/>
          </w:rPr>
          <w:t>84</w:t>
        </w:r>
        <w:r>
          <w:fldChar w:fldCharType="end"/>
        </w:r>
      </w:p>
    </w:sdtContent>
  </w:sdt>
  <w:p w:rsidR="00530BCF" w:rsidRDefault="00530BC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E96" w:rsidRDefault="007E1E9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844" w:rsidRDefault="00E11844">
      <w:pPr>
        <w:spacing w:after="0"/>
      </w:pPr>
      <w:r>
        <w:separator/>
      </w:r>
    </w:p>
  </w:footnote>
  <w:footnote w:type="continuationSeparator" w:id="0">
    <w:p w:rsidR="00E11844" w:rsidRDefault="00E1184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4E75DCC"/>
    <w:multiLevelType w:val="singleLevel"/>
    <w:tmpl w:val="94E75DC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192D5CD"/>
    <w:multiLevelType w:val="singleLevel"/>
    <w:tmpl w:val="A192D5C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C8166FB1"/>
    <w:multiLevelType w:val="singleLevel"/>
    <w:tmpl w:val="C8166FB1"/>
    <w:lvl w:ilvl="0">
      <w:start w:val="8"/>
      <w:numFmt w:val="decimal"/>
      <w:suff w:val="space"/>
      <w:lvlText w:val="%1."/>
      <w:lvlJc w:val="left"/>
    </w:lvl>
  </w:abstractNum>
  <w:abstractNum w:abstractNumId="3" w15:restartNumberingAfterBreak="0">
    <w:nsid w:val="DCBBB29E"/>
    <w:multiLevelType w:val="singleLevel"/>
    <w:tmpl w:val="DCBBB29E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613B813"/>
    <w:multiLevelType w:val="singleLevel"/>
    <w:tmpl w:val="E613B813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EE9A3717"/>
    <w:multiLevelType w:val="singleLevel"/>
    <w:tmpl w:val="EE9A3717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00E855FC"/>
    <w:multiLevelType w:val="singleLevel"/>
    <w:tmpl w:val="00E855FC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1160437F"/>
    <w:multiLevelType w:val="multilevel"/>
    <w:tmpl w:val="1160437F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42F02AA"/>
    <w:multiLevelType w:val="multilevel"/>
    <w:tmpl w:val="142F02A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 w15:restartNumberingAfterBreak="0">
    <w:nsid w:val="1840A338"/>
    <w:multiLevelType w:val="singleLevel"/>
    <w:tmpl w:val="1840A338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2047B2EF"/>
    <w:multiLevelType w:val="singleLevel"/>
    <w:tmpl w:val="2047B2EF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211C5F1A"/>
    <w:multiLevelType w:val="multilevel"/>
    <w:tmpl w:val="211C5F1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2D46ABBD"/>
    <w:multiLevelType w:val="singleLevel"/>
    <w:tmpl w:val="2D46ABBD"/>
    <w:lvl w:ilvl="0">
      <w:start w:val="1"/>
      <w:numFmt w:val="decimal"/>
      <w:suff w:val="space"/>
      <w:lvlText w:val="%1."/>
      <w:lvlJc w:val="left"/>
      <w:pPr>
        <w:ind w:left="774" w:firstLine="0"/>
      </w:pPr>
    </w:lvl>
  </w:abstractNum>
  <w:abstractNum w:abstractNumId="13" w15:restartNumberingAfterBreak="0">
    <w:nsid w:val="480B1978"/>
    <w:multiLevelType w:val="multilevel"/>
    <w:tmpl w:val="480B197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4DDB0190"/>
    <w:multiLevelType w:val="multilevel"/>
    <w:tmpl w:val="4DDB019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801655B"/>
    <w:multiLevelType w:val="multilevel"/>
    <w:tmpl w:val="5801655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 w15:restartNumberingAfterBreak="0">
    <w:nsid w:val="5CAB596B"/>
    <w:multiLevelType w:val="multilevel"/>
    <w:tmpl w:val="5CAB596B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CD2249E"/>
    <w:multiLevelType w:val="multilevel"/>
    <w:tmpl w:val="5CD224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B51AB9"/>
    <w:multiLevelType w:val="multilevel"/>
    <w:tmpl w:val="61B51AB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A03F67"/>
    <w:multiLevelType w:val="multilevel"/>
    <w:tmpl w:val="6EA03F67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20" w15:restartNumberingAfterBreak="0">
    <w:nsid w:val="770A7E47"/>
    <w:multiLevelType w:val="multilevel"/>
    <w:tmpl w:val="770A7E4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 w15:restartNumberingAfterBreak="0">
    <w:nsid w:val="7D6976FC"/>
    <w:multiLevelType w:val="multilevel"/>
    <w:tmpl w:val="7D697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8"/>
  </w:num>
  <w:num w:numId="4">
    <w:abstractNumId w:val="12"/>
  </w:num>
  <w:num w:numId="5">
    <w:abstractNumId w:val="16"/>
  </w:num>
  <w:num w:numId="6">
    <w:abstractNumId w:val="19"/>
  </w:num>
  <w:num w:numId="7">
    <w:abstractNumId w:val="9"/>
  </w:num>
  <w:num w:numId="8">
    <w:abstractNumId w:val="3"/>
  </w:num>
  <w:num w:numId="9">
    <w:abstractNumId w:val="20"/>
  </w:num>
  <w:num w:numId="10">
    <w:abstractNumId w:val="5"/>
  </w:num>
  <w:num w:numId="11">
    <w:abstractNumId w:val="11"/>
  </w:num>
  <w:num w:numId="12">
    <w:abstractNumId w:val="4"/>
  </w:num>
  <w:num w:numId="13">
    <w:abstractNumId w:val="15"/>
  </w:num>
  <w:num w:numId="14">
    <w:abstractNumId w:val="17"/>
  </w:num>
  <w:num w:numId="15">
    <w:abstractNumId w:val="13"/>
  </w:num>
  <w:num w:numId="16">
    <w:abstractNumId w:val="8"/>
  </w:num>
  <w:num w:numId="17">
    <w:abstractNumId w:val="6"/>
  </w:num>
  <w:num w:numId="18">
    <w:abstractNumId w:val="10"/>
  </w:num>
  <w:num w:numId="19">
    <w:abstractNumId w:val="2"/>
  </w:num>
  <w:num w:numId="20">
    <w:abstractNumId w:val="1"/>
  </w:num>
  <w:num w:numId="21">
    <w:abstractNumId w:val="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20"/>
    <w:rsid w:val="00001765"/>
    <w:rsid w:val="00045B64"/>
    <w:rsid w:val="00057247"/>
    <w:rsid w:val="000646CE"/>
    <w:rsid w:val="000820B7"/>
    <w:rsid w:val="001015EB"/>
    <w:rsid w:val="00133346"/>
    <w:rsid w:val="001349C1"/>
    <w:rsid w:val="00140A4C"/>
    <w:rsid w:val="0015596A"/>
    <w:rsid w:val="0016243E"/>
    <w:rsid w:val="00171561"/>
    <w:rsid w:val="001834CB"/>
    <w:rsid w:val="001A0D88"/>
    <w:rsid w:val="001D0938"/>
    <w:rsid w:val="001D6DB4"/>
    <w:rsid w:val="001E48F0"/>
    <w:rsid w:val="001F4397"/>
    <w:rsid w:val="00226E6C"/>
    <w:rsid w:val="00231C1E"/>
    <w:rsid w:val="002329C1"/>
    <w:rsid w:val="00246C13"/>
    <w:rsid w:val="00261EAE"/>
    <w:rsid w:val="002700B7"/>
    <w:rsid w:val="00272628"/>
    <w:rsid w:val="00276EA4"/>
    <w:rsid w:val="00292D08"/>
    <w:rsid w:val="002A3ACE"/>
    <w:rsid w:val="002C0592"/>
    <w:rsid w:val="002C751E"/>
    <w:rsid w:val="003041F7"/>
    <w:rsid w:val="00336F5A"/>
    <w:rsid w:val="003378BA"/>
    <w:rsid w:val="00343701"/>
    <w:rsid w:val="003537F0"/>
    <w:rsid w:val="00363011"/>
    <w:rsid w:val="00364DDE"/>
    <w:rsid w:val="003919E6"/>
    <w:rsid w:val="0039637E"/>
    <w:rsid w:val="003A5D40"/>
    <w:rsid w:val="003B45E7"/>
    <w:rsid w:val="003B49CF"/>
    <w:rsid w:val="003F171E"/>
    <w:rsid w:val="00400D04"/>
    <w:rsid w:val="004114D9"/>
    <w:rsid w:val="00426E07"/>
    <w:rsid w:val="004464B0"/>
    <w:rsid w:val="00447759"/>
    <w:rsid w:val="00451DA1"/>
    <w:rsid w:val="0045468B"/>
    <w:rsid w:val="00470DFE"/>
    <w:rsid w:val="004746B7"/>
    <w:rsid w:val="0048186D"/>
    <w:rsid w:val="004E6D2E"/>
    <w:rsid w:val="004F1917"/>
    <w:rsid w:val="004F6C40"/>
    <w:rsid w:val="00501FF5"/>
    <w:rsid w:val="00502530"/>
    <w:rsid w:val="00503CA4"/>
    <w:rsid w:val="00510C95"/>
    <w:rsid w:val="0051654F"/>
    <w:rsid w:val="00520D90"/>
    <w:rsid w:val="00530BCF"/>
    <w:rsid w:val="00544E51"/>
    <w:rsid w:val="00553BD1"/>
    <w:rsid w:val="00557C88"/>
    <w:rsid w:val="005618AC"/>
    <w:rsid w:val="00562599"/>
    <w:rsid w:val="00583971"/>
    <w:rsid w:val="00584601"/>
    <w:rsid w:val="0059268C"/>
    <w:rsid w:val="005B43AB"/>
    <w:rsid w:val="005C4042"/>
    <w:rsid w:val="005D49A7"/>
    <w:rsid w:val="005F4DF4"/>
    <w:rsid w:val="006178E2"/>
    <w:rsid w:val="00634B1E"/>
    <w:rsid w:val="0063709C"/>
    <w:rsid w:val="00651DE6"/>
    <w:rsid w:val="0066017A"/>
    <w:rsid w:val="00673E65"/>
    <w:rsid w:val="006748E0"/>
    <w:rsid w:val="006929F1"/>
    <w:rsid w:val="006A6649"/>
    <w:rsid w:val="006B27BE"/>
    <w:rsid w:val="006B7539"/>
    <w:rsid w:val="006C16C4"/>
    <w:rsid w:val="006D6385"/>
    <w:rsid w:val="006D67E3"/>
    <w:rsid w:val="006E1D80"/>
    <w:rsid w:val="0070052F"/>
    <w:rsid w:val="007021A4"/>
    <w:rsid w:val="00715A36"/>
    <w:rsid w:val="00786B70"/>
    <w:rsid w:val="00792C8C"/>
    <w:rsid w:val="007A4A73"/>
    <w:rsid w:val="007B4E8C"/>
    <w:rsid w:val="007D5308"/>
    <w:rsid w:val="007E1E96"/>
    <w:rsid w:val="007F5F1C"/>
    <w:rsid w:val="007F7FE9"/>
    <w:rsid w:val="00831237"/>
    <w:rsid w:val="00843B26"/>
    <w:rsid w:val="00855DC1"/>
    <w:rsid w:val="0086250E"/>
    <w:rsid w:val="008672A5"/>
    <w:rsid w:val="00871011"/>
    <w:rsid w:val="0087579D"/>
    <w:rsid w:val="008A1943"/>
    <w:rsid w:val="008A7E4E"/>
    <w:rsid w:val="008B204C"/>
    <w:rsid w:val="008B6C4F"/>
    <w:rsid w:val="008F6932"/>
    <w:rsid w:val="009054A3"/>
    <w:rsid w:val="009069E8"/>
    <w:rsid w:val="00911398"/>
    <w:rsid w:val="00931020"/>
    <w:rsid w:val="00962F33"/>
    <w:rsid w:val="009650AB"/>
    <w:rsid w:val="00991B1E"/>
    <w:rsid w:val="009A1E30"/>
    <w:rsid w:val="009A487D"/>
    <w:rsid w:val="009F136E"/>
    <w:rsid w:val="009F502D"/>
    <w:rsid w:val="009F7629"/>
    <w:rsid w:val="00A22C0A"/>
    <w:rsid w:val="00A40B77"/>
    <w:rsid w:val="00A63631"/>
    <w:rsid w:val="00A758A6"/>
    <w:rsid w:val="00A84B4E"/>
    <w:rsid w:val="00A90F63"/>
    <w:rsid w:val="00A94A7A"/>
    <w:rsid w:val="00AB53AC"/>
    <w:rsid w:val="00AB6CFA"/>
    <w:rsid w:val="00AC5C92"/>
    <w:rsid w:val="00AE162B"/>
    <w:rsid w:val="00B67D8A"/>
    <w:rsid w:val="00B72985"/>
    <w:rsid w:val="00B77734"/>
    <w:rsid w:val="00B81DED"/>
    <w:rsid w:val="00B916B3"/>
    <w:rsid w:val="00BA7713"/>
    <w:rsid w:val="00BB0D04"/>
    <w:rsid w:val="00BB3E0C"/>
    <w:rsid w:val="00BE2B53"/>
    <w:rsid w:val="00BF2E27"/>
    <w:rsid w:val="00C00EB1"/>
    <w:rsid w:val="00C333A5"/>
    <w:rsid w:val="00C34B6F"/>
    <w:rsid w:val="00C466CB"/>
    <w:rsid w:val="00C50767"/>
    <w:rsid w:val="00C67D07"/>
    <w:rsid w:val="00C74809"/>
    <w:rsid w:val="00C9566C"/>
    <w:rsid w:val="00CE077B"/>
    <w:rsid w:val="00CF3F4B"/>
    <w:rsid w:val="00D10D3C"/>
    <w:rsid w:val="00D12DBB"/>
    <w:rsid w:val="00D21908"/>
    <w:rsid w:val="00D4001D"/>
    <w:rsid w:val="00D54A20"/>
    <w:rsid w:val="00D60B60"/>
    <w:rsid w:val="00D60E4F"/>
    <w:rsid w:val="00D632B8"/>
    <w:rsid w:val="00D63317"/>
    <w:rsid w:val="00D90B2E"/>
    <w:rsid w:val="00D91A04"/>
    <w:rsid w:val="00D9391B"/>
    <w:rsid w:val="00DA085B"/>
    <w:rsid w:val="00DC2511"/>
    <w:rsid w:val="00DE5A84"/>
    <w:rsid w:val="00DF2515"/>
    <w:rsid w:val="00DF54F6"/>
    <w:rsid w:val="00E11844"/>
    <w:rsid w:val="00E11E49"/>
    <w:rsid w:val="00E16E2F"/>
    <w:rsid w:val="00E248D7"/>
    <w:rsid w:val="00E41EEA"/>
    <w:rsid w:val="00E74A1F"/>
    <w:rsid w:val="00E75346"/>
    <w:rsid w:val="00E926E1"/>
    <w:rsid w:val="00E94D01"/>
    <w:rsid w:val="00EA2E12"/>
    <w:rsid w:val="00EC27CE"/>
    <w:rsid w:val="00EC513E"/>
    <w:rsid w:val="00F1454E"/>
    <w:rsid w:val="00F22011"/>
    <w:rsid w:val="00F30DA2"/>
    <w:rsid w:val="00F71406"/>
    <w:rsid w:val="00FB6C1A"/>
    <w:rsid w:val="00FB741C"/>
    <w:rsid w:val="00FF627E"/>
    <w:rsid w:val="0EDE04B1"/>
    <w:rsid w:val="4CCD0B93"/>
    <w:rsid w:val="73FE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5CFE7"/>
  <w15:docId w15:val="{AEB6A438-2851-40CB-AF80-A09368F0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61E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next w:val="a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Стиль1"/>
    <w:basedOn w:val="a"/>
    <w:link w:val="12"/>
    <w:qFormat/>
    <w:pPr>
      <w:shd w:val="clear" w:color="auto" w:fill="FFFFFF"/>
      <w:spacing w:after="0" w:line="240" w:lineRule="auto"/>
    </w:pPr>
    <w:rPr>
      <w:rFonts w:ascii="Helvetica" w:eastAsia="Times New Roman" w:hAnsi="Helvetica" w:cs="Times New Roman"/>
      <w:color w:val="1A1A1A"/>
      <w:sz w:val="25"/>
      <w:szCs w:val="25"/>
      <w:lang w:eastAsia="ru-RU"/>
    </w:rPr>
  </w:style>
  <w:style w:type="paragraph" w:styleId="ac">
    <w:name w:val="No Spacing"/>
    <w:link w:val="ad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Стиль1 Знак"/>
    <w:basedOn w:val="a0"/>
    <w:link w:val="11"/>
    <w:qFormat/>
    <w:rPr>
      <w:rFonts w:ascii="Helvetica" w:eastAsia="Times New Roman" w:hAnsi="Helvetica" w:cs="Times New Roman"/>
      <w:color w:val="1A1A1A"/>
      <w:sz w:val="25"/>
      <w:szCs w:val="25"/>
      <w:shd w:val="clear" w:color="auto" w:fill="FFFFFF"/>
      <w:lang w:eastAsia="ru-RU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c10">
    <w:name w:val="c1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</w:style>
  <w:style w:type="character" w:customStyle="1" w:styleId="c4">
    <w:name w:val="c4"/>
    <w:basedOn w:val="a0"/>
  </w:style>
  <w:style w:type="character" w:customStyle="1" w:styleId="c0">
    <w:name w:val="c0"/>
    <w:basedOn w:val="a0"/>
  </w:style>
  <w:style w:type="paragraph" w:customStyle="1" w:styleId="futurismarkdown-paragraph">
    <w:name w:val="futurismark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qFormat/>
  </w:style>
  <w:style w:type="table" w:customStyle="1" w:styleId="13">
    <w:name w:val="Сетка таблицы1"/>
    <w:basedOn w:val="a1"/>
    <w:uiPriority w:val="59"/>
    <w:qFormat/>
    <w:rPr>
      <w:rFonts w:eastAsiaTheme="minorEastAs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Без интервала Знак"/>
    <w:basedOn w:val="a0"/>
    <w:link w:val="ac"/>
    <w:uiPriority w:val="1"/>
    <w:qFormat/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0">
    <w:name w:val="Сетка таблицы2"/>
    <w:basedOn w:val="a1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2"/>
    <w:basedOn w:val="a"/>
    <w:link w:val="22"/>
    <w:unhideWhenUsed/>
    <w:rsid w:val="00DF2515"/>
    <w:pPr>
      <w:spacing w:after="0" w:line="240" w:lineRule="auto"/>
      <w:ind w:right="85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DF2515"/>
    <w:rPr>
      <w:rFonts w:eastAsia="Times New Roman"/>
      <w:sz w:val="24"/>
    </w:rPr>
  </w:style>
  <w:style w:type="paragraph" w:styleId="af">
    <w:name w:val="header"/>
    <w:basedOn w:val="a"/>
    <w:link w:val="af0"/>
    <w:uiPriority w:val="99"/>
    <w:unhideWhenUsed/>
    <w:rsid w:val="00530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30BC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61EA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f1">
    <w:name w:val="TOC Heading"/>
    <w:basedOn w:val="1"/>
    <w:next w:val="a"/>
    <w:uiPriority w:val="39"/>
    <w:unhideWhenUsed/>
    <w:qFormat/>
    <w:rsid w:val="00261EAE"/>
    <w:pPr>
      <w:spacing w:line="259" w:lineRule="auto"/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261EAE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261EA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snd-kvn.narod.ru/kvn.html" TargetMode="External"/><Relationship Id="rId18" Type="http://schemas.openxmlformats.org/officeDocument/2006/relationships/hyperlink" Target="http://mkrf.ru/press-center/news/spisok.php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tca77.narod.ru/" TargetMode="External"/><Relationship Id="rId17" Type="http://schemas.openxmlformats.org/officeDocument/2006/relationships/hyperlink" Target="http://izvestia.ru/news/5446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kso.ru/god-kino-2016" TargetMode="External"/><Relationship Id="rId20" Type="http://schemas.openxmlformats.org/officeDocument/2006/relationships/hyperlink" Target="http://www.gto-norm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k.1september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to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andia.ru/text/category/pravila_vnutrennego_rasporyadka/" TargetMode="External"/><Relationship Id="rId19" Type="http://schemas.openxmlformats.org/officeDocument/2006/relationships/hyperlink" Target="http://scenarii.at.tut.by/pg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g.ru/2015/06/08/vospitanie-dok.html" TargetMode="External"/><Relationship Id="rId14" Type="http://schemas.openxmlformats.org/officeDocument/2006/relationships/hyperlink" Target="http://ww.uroki.net/scenar.htm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FF71D-FDF0-443C-A022-70A629EFD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85</Pages>
  <Words>23581</Words>
  <Characters>134413</Characters>
  <Application>Microsoft Office Word</Application>
  <DocSecurity>0</DocSecurity>
  <Lines>1120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11</cp:revision>
  <cp:lastPrinted>2026-04-15T09:45:00Z</cp:lastPrinted>
  <dcterms:created xsi:type="dcterms:W3CDTF">2026-04-14T08:53:00Z</dcterms:created>
  <dcterms:modified xsi:type="dcterms:W3CDTF">2026-05-21T08:48:00Z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7962265827B2448EBD42345680A4CD27_13</vt:lpwstr>
  </property>
</Properties>
</file>