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5C" w:rsidRDefault="0026635C" w:rsidP="0026635C">
      <w:pPr>
        <w:shd w:val="clear" w:color="auto" w:fill="FFFFFF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Весенняя смена «</w:t>
      </w:r>
      <w:r>
        <w:rPr>
          <w:rStyle w:val="15"/>
          <w:rFonts w:eastAsia="Segoe UI"/>
          <w:color w:val="000000"/>
          <w:shd w:val="clear" w:color="auto" w:fill="FFFFFF"/>
        </w:rPr>
        <w:t>Служим России — живем в согласии</w:t>
      </w:r>
      <w:r>
        <w:rPr>
          <w:rFonts w:ascii="Times New Roman" w:eastAsia="Calibri" w:hAnsi="Times New Roman"/>
          <w:b/>
        </w:rPr>
        <w:t>».</w:t>
      </w:r>
    </w:p>
    <w:p w:rsidR="0026635C" w:rsidRDefault="0026635C" w:rsidP="0026635C">
      <w:pPr>
        <w:shd w:val="clear" w:color="auto" w:fill="FFFFFF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(29.03.2026 – 04.04.2026)</w:t>
      </w:r>
    </w:p>
    <w:p w:rsidR="0026635C" w:rsidRDefault="0026635C" w:rsidP="0026635C">
      <w:pPr>
        <w:shd w:val="clear" w:color="auto" w:fill="FFFFFF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 xml:space="preserve">Направленность: </w:t>
      </w:r>
      <w:r>
        <w:rPr>
          <w:rFonts w:ascii="Times New Roman" w:eastAsia="Calibri" w:hAnsi="Times New Roman"/>
        </w:rPr>
        <w:t xml:space="preserve">гражданско-патриотическая </w:t>
      </w:r>
    </w:p>
    <w:p w:rsidR="0026635C" w:rsidRDefault="0026635C" w:rsidP="0026635C">
      <w:pPr>
        <w:shd w:val="clear" w:color="auto" w:fill="FFFFFF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Структура смены</w:t>
      </w:r>
      <w:proofErr w:type="gramStart"/>
      <w:r>
        <w:rPr>
          <w:rFonts w:ascii="Times New Roman" w:eastAsia="Calibri" w:hAnsi="Times New Roman"/>
        </w:rPr>
        <w:t xml:space="preserve"> :</w:t>
      </w:r>
      <w:proofErr w:type="gramEnd"/>
      <w:r>
        <w:rPr>
          <w:rFonts w:ascii="Times New Roman" w:eastAsia="Calibri" w:hAnsi="Times New Roman"/>
        </w:rPr>
        <w:t xml:space="preserve"> 4  отряда (1 – профильный «Школа вожатых»).</w:t>
      </w:r>
    </w:p>
    <w:p w:rsidR="00E32567" w:rsidRPr="00E32567" w:rsidRDefault="00E32567" w:rsidP="00E32567">
      <w:pPr>
        <w:shd w:val="clear" w:color="auto" w:fill="FFFFFF"/>
        <w:rPr>
          <w:rFonts w:ascii="Times New Roman" w:eastAsia="Calibri" w:hAnsi="Times New Roman"/>
        </w:rPr>
      </w:pPr>
      <w:r w:rsidRPr="00E32567">
        <w:rPr>
          <w:rFonts w:ascii="Times New Roman" w:eastAsia="Calibri" w:hAnsi="Times New Roman"/>
        </w:rPr>
        <w:t xml:space="preserve">Концепция формирования отрядов строится на преемственности поколений: каждый отряд будет носить имя героя-земляка. Название и тематика отряда будут неразрывно связаны с тем родом войск, в котором проходил службу данный герой. </w:t>
      </w:r>
    </w:p>
    <w:p w:rsidR="00E32567" w:rsidRDefault="00E32567" w:rsidP="00E32567">
      <w:pPr>
        <w:shd w:val="clear" w:color="auto" w:fill="FFFFFF"/>
        <w:rPr>
          <w:rFonts w:ascii="Times New Roman" w:eastAsia="Calibri" w:hAnsi="Times New Roman"/>
        </w:rPr>
      </w:pPr>
      <w:r w:rsidRPr="00E32567">
        <w:rPr>
          <w:rFonts w:ascii="Times New Roman" w:eastAsia="Calibri" w:hAnsi="Times New Roman"/>
        </w:rPr>
        <w:t xml:space="preserve"> Наш флагманский — первый профильный отряд </w:t>
      </w:r>
      <w:r>
        <w:rPr>
          <w:rFonts w:ascii="Times New Roman" w:eastAsia="Calibri" w:hAnsi="Times New Roman"/>
        </w:rPr>
        <w:t xml:space="preserve">«Школы вожатых» — будет  носить имя И.Н. </w:t>
      </w:r>
      <w:r w:rsidRPr="00E32567">
        <w:rPr>
          <w:rFonts w:ascii="Times New Roman" w:eastAsia="Calibri" w:hAnsi="Times New Roman"/>
        </w:rPr>
        <w:t>Жукова</w:t>
      </w:r>
      <w:r>
        <w:rPr>
          <w:rFonts w:ascii="Times New Roman" w:eastAsia="Calibri" w:hAnsi="Times New Roman"/>
        </w:rPr>
        <w:t xml:space="preserve"> (один из основателей вожатского движения)</w:t>
      </w:r>
      <w:proofErr w:type="gramStart"/>
      <w:r>
        <w:rPr>
          <w:rFonts w:ascii="Times New Roman" w:eastAsia="Calibri" w:hAnsi="Times New Roman"/>
        </w:rPr>
        <w:t xml:space="preserve"> </w:t>
      </w:r>
      <w:r w:rsidRPr="00E32567">
        <w:rPr>
          <w:rFonts w:ascii="Times New Roman" w:eastAsia="Calibri" w:hAnsi="Times New Roman"/>
        </w:rPr>
        <w:t>.</w:t>
      </w:r>
      <w:proofErr w:type="gramEnd"/>
      <w:r w:rsidRPr="00E32567">
        <w:rPr>
          <w:rFonts w:ascii="Times New Roman" w:eastAsia="Calibri" w:hAnsi="Times New Roman"/>
        </w:rPr>
        <w:t xml:space="preserve"> Остальные отряды будут названы в честь героев нашего времени: Евгения Панкратьева, Никиты </w:t>
      </w:r>
      <w:proofErr w:type="spellStart"/>
      <w:r w:rsidRPr="00E32567">
        <w:rPr>
          <w:rFonts w:ascii="Times New Roman" w:eastAsia="Calibri" w:hAnsi="Times New Roman"/>
        </w:rPr>
        <w:t>Сыромятникова</w:t>
      </w:r>
      <w:proofErr w:type="spellEnd"/>
      <w:r w:rsidRPr="00E32567">
        <w:rPr>
          <w:rFonts w:ascii="Times New Roman" w:eastAsia="Calibri" w:hAnsi="Times New Roman"/>
        </w:rPr>
        <w:t xml:space="preserve"> и Игоря Махаева, олицетворяя доблесть тех родов войск, которы</w:t>
      </w:r>
      <w:r w:rsidR="00675599">
        <w:rPr>
          <w:rFonts w:ascii="Times New Roman" w:eastAsia="Calibri" w:hAnsi="Times New Roman"/>
        </w:rPr>
        <w:t>м они посвятили свою жизнь</w:t>
      </w:r>
      <w:r w:rsidRPr="00E32567">
        <w:rPr>
          <w:rFonts w:ascii="Times New Roman" w:eastAsia="Calibri" w:hAnsi="Times New Roman"/>
        </w:rPr>
        <w:t>.</w:t>
      </w:r>
    </w:p>
    <w:p w:rsidR="0026635C" w:rsidRDefault="0026635C" w:rsidP="0026635C">
      <w:pPr>
        <w:shd w:val="clear" w:color="auto" w:fill="FFFFFF"/>
        <w:rPr>
          <w:rFonts w:ascii="Times New Roman" w:eastAsia="Calibri" w:hAnsi="Times New Roman"/>
        </w:rPr>
      </w:pPr>
    </w:p>
    <w:p w:rsidR="0026635C" w:rsidRDefault="0026635C" w:rsidP="0026635C">
      <w:pPr>
        <w:shd w:val="clear" w:color="auto" w:fill="FFFFFF"/>
        <w:jc w:val="both"/>
        <w:rPr>
          <w:rFonts w:ascii="Times New Roman" w:eastAsia="Calibri" w:hAnsi="Times New Roman"/>
          <w:shd w:val="clear" w:color="auto" w:fill="FFFFFF"/>
        </w:rPr>
      </w:pPr>
      <w:r>
        <w:rPr>
          <w:rFonts w:ascii="Times New Roman" w:eastAsia="Calibri" w:hAnsi="Times New Roman"/>
          <w:b/>
        </w:rPr>
        <w:t>Цель:</w:t>
      </w:r>
      <w:r>
        <w:rPr>
          <w:rFonts w:ascii="Times New Roman" w:eastAsia="Calibri" w:hAnsi="Times New Roman"/>
        </w:rPr>
        <w:t xml:space="preserve"> </w:t>
      </w:r>
      <w:proofErr w:type="gramStart"/>
      <w:r>
        <w:rPr>
          <w:rFonts w:ascii="Times New Roman" w:eastAsia="Segoe UI" w:hAnsi="Times New Roman"/>
          <w:color w:val="0F1115"/>
          <w:shd w:val="clear" w:color="auto" w:fill="FFFFFF"/>
        </w:rPr>
        <w:t>создании</w:t>
      </w:r>
      <w:proofErr w:type="gramEnd"/>
      <w:r>
        <w:rPr>
          <w:rFonts w:ascii="Times New Roman" w:eastAsia="Segoe UI" w:hAnsi="Times New Roman"/>
          <w:color w:val="0F1115"/>
          <w:shd w:val="clear" w:color="auto" w:fill="FFFFFF"/>
        </w:rPr>
        <w:t xml:space="preserve"> условий для патриотического воспитания детей через осознание ценности многонационального единства страны, формирования активной гражданской позиции и укрепления здоровья.</w:t>
      </w:r>
    </w:p>
    <w:p w:rsidR="0026635C" w:rsidRDefault="0026635C" w:rsidP="0026635C">
      <w:pPr>
        <w:shd w:val="clear" w:color="auto" w:fill="FFFFFF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Задачи:</w:t>
      </w:r>
    </w:p>
    <w:p w:rsidR="0026635C" w:rsidRDefault="0026635C" w:rsidP="0026635C">
      <w:pPr>
        <w:shd w:val="clear" w:color="auto" w:fill="FFFFFF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Обучающие:</w:t>
      </w:r>
    </w:p>
    <w:p w:rsidR="0026635C" w:rsidRDefault="0026635C" w:rsidP="00E32567">
      <w:pPr>
        <w:pStyle w:val="a3"/>
        <w:shd w:val="clear" w:color="auto" w:fill="FFFFFF"/>
        <w:textAlignment w:val="baseline"/>
      </w:pPr>
      <w:r>
        <w:rPr>
          <w:rFonts w:eastAsia="Segoe UI"/>
          <w:color w:val="0F1115"/>
          <w:shd w:val="clear" w:color="auto" w:fill="FFFFFF"/>
        </w:rPr>
        <w:t>1. Дать базовые знания об основных вехах истории Отечества, его достижениях и  героях Росси</w:t>
      </w:r>
      <w:proofErr w:type="gramStart"/>
      <w:r>
        <w:rPr>
          <w:rFonts w:eastAsia="Segoe UI"/>
          <w:color w:val="0F1115"/>
          <w:shd w:val="clear" w:color="auto" w:fill="FFFFFF"/>
        </w:rPr>
        <w:t>и</w:t>
      </w:r>
      <w:r w:rsidR="00E32567">
        <w:rPr>
          <w:rFonts w:eastAsia="Segoe UI"/>
          <w:color w:val="0F1115"/>
          <w:shd w:val="clear" w:color="auto" w:fill="FFFFFF"/>
        </w:rPr>
        <w:t>-</w:t>
      </w:r>
      <w:proofErr w:type="gramEnd"/>
      <w:r w:rsidR="00E32567">
        <w:rPr>
          <w:rFonts w:eastAsia="Segoe UI"/>
          <w:color w:val="0F1115"/>
          <w:shd w:val="clear" w:color="auto" w:fill="FFFFFF"/>
        </w:rPr>
        <w:t xml:space="preserve"> участниках СВО.</w:t>
      </w:r>
      <w:r>
        <w:rPr>
          <w:rFonts w:eastAsia="Segoe UI"/>
          <w:color w:val="0F1115"/>
          <w:shd w:val="clear" w:color="auto" w:fill="FFFFFF"/>
        </w:rPr>
        <w:br/>
        <w:t>2. Обучить правилам поведения у мемориалов, пониманию смысла государственной символики.</w:t>
      </w:r>
      <w:r>
        <w:rPr>
          <w:rFonts w:eastAsia="Segoe UI"/>
          <w:color w:val="0F1115"/>
          <w:shd w:val="clear" w:color="auto" w:fill="FFFFFF"/>
        </w:rPr>
        <w:br/>
        <w:t>3. Сформировать навыки исследовательской работы (например, при создании «Книги памяти» или изучении истории семьи).</w:t>
      </w:r>
    </w:p>
    <w:p w:rsidR="0026635C" w:rsidRDefault="0026635C" w:rsidP="0026635C">
      <w:pPr>
        <w:shd w:val="clear" w:color="auto" w:fill="FFFFFF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Развивающие:</w:t>
      </w:r>
    </w:p>
    <w:p w:rsidR="0026635C" w:rsidRDefault="0026635C" w:rsidP="0026635C">
      <w:pPr>
        <w:shd w:val="clear" w:color="auto" w:fill="FFFFFF"/>
        <w:jc w:val="both"/>
        <w:rPr>
          <w:rFonts w:ascii="Times New Roman" w:eastAsia="Calibri" w:hAnsi="Times New Roman"/>
          <w:i/>
        </w:rPr>
      </w:pPr>
      <w:r>
        <w:rPr>
          <w:rFonts w:ascii="Times New Roman" w:eastAsia="Segoe UI" w:hAnsi="Times New Roman"/>
          <w:color w:val="0F1115"/>
          <w:shd w:val="clear" w:color="auto" w:fill="FFFFFF"/>
        </w:rPr>
        <w:t>1. Развитие критического мышления и умения анализировать исторические и социальные явления.</w:t>
      </w:r>
      <w:r>
        <w:rPr>
          <w:rFonts w:ascii="Times New Roman" w:eastAsia="Segoe UI" w:hAnsi="Times New Roman"/>
          <w:color w:val="0F1115"/>
          <w:shd w:val="clear" w:color="auto" w:fill="FFFFFF"/>
        </w:rPr>
        <w:br/>
        <w:t>2. Развитие способности к публичным выступлениям, аргументации своей гражданской позиции.</w:t>
      </w:r>
      <w:r>
        <w:rPr>
          <w:rFonts w:ascii="Times New Roman" w:eastAsia="Segoe UI" w:hAnsi="Times New Roman"/>
          <w:color w:val="0F1115"/>
          <w:shd w:val="clear" w:color="auto" w:fill="FFFFFF"/>
        </w:rPr>
        <w:br/>
        <w:t>3. Развитие лидерских качеств в рамках деятельности органов детского самоуправления.</w:t>
      </w:r>
    </w:p>
    <w:p w:rsidR="0026635C" w:rsidRDefault="0026635C" w:rsidP="0026635C">
      <w:pPr>
        <w:shd w:val="clear" w:color="auto" w:fill="FFFFFF"/>
        <w:jc w:val="both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Воспитательные:</w:t>
      </w:r>
    </w:p>
    <w:p w:rsidR="0026635C" w:rsidRDefault="0026635C" w:rsidP="0026635C">
      <w:pPr>
        <w:shd w:val="clear" w:color="auto" w:fill="FFFFFF"/>
        <w:jc w:val="both"/>
        <w:rPr>
          <w:rFonts w:ascii="Times New Roman" w:eastAsia="Calibri" w:hAnsi="Times New Roman"/>
          <w:i/>
        </w:rPr>
      </w:pPr>
      <w:r>
        <w:rPr>
          <w:rFonts w:ascii="Times New Roman" w:eastAsia="Segoe UI" w:hAnsi="Times New Roman"/>
          <w:color w:val="0F1115"/>
          <w:shd w:val="clear" w:color="auto" w:fill="FFFFFF"/>
        </w:rPr>
        <w:t>1. Воспитание чувства любви, гордости и личной сопричастности к России, её истории и народу.</w:t>
      </w:r>
      <w:r>
        <w:rPr>
          <w:rFonts w:ascii="Times New Roman" w:eastAsia="Segoe UI" w:hAnsi="Times New Roman"/>
          <w:color w:val="0F1115"/>
          <w:shd w:val="clear" w:color="auto" w:fill="FFFFFF"/>
        </w:rPr>
        <w:br/>
        <w:t xml:space="preserve">2. Формирование уважительного отношения к государственным символам, памятникам </w:t>
      </w:r>
      <w:r>
        <w:rPr>
          <w:rFonts w:ascii="Times New Roman" w:eastAsia="Segoe UI" w:hAnsi="Times New Roman"/>
          <w:color w:val="0F1115"/>
          <w:shd w:val="clear" w:color="auto" w:fill="FFFFFF"/>
        </w:rPr>
        <w:lastRenderedPageBreak/>
        <w:t>истории и культуры.</w:t>
      </w:r>
      <w:r>
        <w:rPr>
          <w:rFonts w:ascii="Times New Roman" w:eastAsia="Segoe UI" w:hAnsi="Times New Roman"/>
          <w:color w:val="0F1115"/>
          <w:shd w:val="clear" w:color="auto" w:fill="FFFFFF"/>
        </w:rPr>
        <w:br/>
        <w:t>3. Воспитание чувства долга, ответственности и готовности к защите Родины.</w:t>
      </w:r>
    </w:p>
    <w:p w:rsidR="0026635C" w:rsidRDefault="0026635C" w:rsidP="0026635C">
      <w:pPr>
        <w:shd w:val="clear" w:color="auto" w:fill="FFFFFF"/>
        <w:jc w:val="both"/>
        <w:rPr>
          <w:rFonts w:ascii="Times New Roman" w:hAnsi="Times New Roman"/>
          <w:color w:val="1A1A1A"/>
        </w:rPr>
      </w:pPr>
      <w:r>
        <w:rPr>
          <w:rFonts w:ascii="Times New Roman" w:hAnsi="Times New Roman"/>
          <w:color w:val="1A1A1A"/>
        </w:rPr>
        <w:t>Весенняя смена включает:</w:t>
      </w:r>
    </w:p>
    <w:p w:rsidR="0026635C" w:rsidRDefault="0026635C" w:rsidP="0026635C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1A1A1A"/>
        </w:rPr>
      </w:pPr>
      <w:r>
        <w:rPr>
          <w:rFonts w:ascii="Times New Roman" w:hAnsi="Times New Roman"/>
          <w:color w:val="1A1A1A"/>
        </w:rPr>
        <w:t xml:space="preserve"> Истории юных героев: дети узнают о подвигах</w:t>
      </w:r>
      <w:r w:rsidR="00E32567">
        <w:rPr>
          <w:rFonts w:ascii="Times New Roman" w:hAnsi="Times New Roman"/>
          <w:color w:val="1A1A1A"/>
        </w:rPr>
        <w:t xml:space="preserve"> героев России жителях ТМО и  </w:t>
      </w:r>
      <w:r>
        <w:rPr>
          <w:rFonts w:ascii="Times New Roman" w:hAnsi="Times New Roman"/>
          <w:color w:val="1A1A1A"/>
        </w:rPr>
        <w:t xml:space="preserve"> своих сверстников – юных героев войны, которые помогали в тылу, на производстве или в семьях. Через короткие рассказы и игры ребята смогут примерить на себя их роли.</w:t>
      </w:r>
      <w:r w:rsidR="00E32567">
        <w:rPr>
          <w:rFonts w:ascii="Times New Roman" w:hAnsi="Times New Roman"/>
          <w:color w:val="1A1A1A"/>
        </w:rPr>
        <w:t xml:space="preserve"> </w:t>
      </w:r>
    </w:p>
    <w:p w:rsidR="0026635C" w:rsidRDefault="0026635C" w:rsidP="0026635C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1A1A1A"/>
        </w:rPr>
      </w:pPr>
      <w:r>
        <w:rPr>
          <w:rFonts w:ascii="Times New Roman" w:hAnsi="Times New Roman"/>
          <w:color w:val="1A1A1A"/>
        </w:rPr>
        <w:t xml:space="preserve">Игровые </w:t>
      </w:r>
      <w:proofErr w:type="spellStart"/>
      <w:r>
        <w:rPr>
          <w:rFonts w:ascii="Times New Roman" w:hAnsi="Times New Roman"/>
          <w:color w:val="1A1A1A"/>
        </w:rPr>
        <w:t>квесты</w:t>
      </w:r>
      <w:proofErr w:type="spellEnd"/>
      <w:r>
        <w:rPr>
          <w:rFonts w:ascii="Times New Roman" w:hAnsi="Times New Roman"/>
          <w:color w:val="1A1A1A"/>
        </w:rPr>
        <w:t>: участники будут решать интерактивные задания, которые когда-то выполняли их сверстники во время войны – помогать взрослым, заботиться о младших и выполнять важные поручения. Это позволит детям ощутить атмосферу того времени и понять, как они могут внести свой вклад в общее дело.</w:t>
      </w:r>
    </w:p>
    <w:p w:rsidR="0026635C" w:rsidRDefault="0026635C" w:rsidP="0026635C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1A1A1A"/>
        </w:rPr>
      </w:pPr>
      <w:r>
        <w:rPr>
          <w:rFonts w:ascii="Times New Roman" w:hAnsi="Times New Roman"/>
          <w:color w:val="1A1A1A"/>
        </w:rPr>
        <w:t>Творческие мастер-классы: дети создадут символы мира и доброты, изготавливая поделки, рисунки и открытки, вдохновляясь историями своих предшественников. Эти творческие занятия помогут им выразить свои чувства и мысли о важности взаимопомощи и поддержки.</w:t>
      </w:r>
    </w:p>
    <w:p w:rsidR="0026635C" w:rsidRDefault="0026635C" w:rsidP="0026635C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1A1A1A"/>
        </w:rPr>
      </w:pPr>
      <w:r>
        <w:rPr>
          <w:rFonts w:ascii="Times New Roman" w:hAnsi="Times New Roman"/>
          <w:color w:val="1A1A1A"/>
        </w:rPr>
        <w:t>Командные игры и спортивные мероприятия: участники будут соревноваться в играх, где научатся работать в команде, поддерживать друг друга и принимать совместные решения, как это делали дети в военное время. Эти активности развивают не только физические навыки, но и умение сотрудничать.</w:t>
      </w:r>
    </w:p>
    <w:p w:rsidR="0026635C" w:rsidRDefault="0026635C" w:rsidP="0026635C">
      <w:pPr>
        <w:pStyle w:val="a3"/>
        <w:shd w:val="clear" w:color="auto" w:fill="FFFFFF"/>
        <w:rPr>
          <w:rFonts w:eastAsia="Segoe UI"/>
          <w:color w:val="0F1115"/>
        </w:rPr>
      </w:pPr>
      <w:r>
        <w:rPr>
          <w:rFonts w:eastAsia="Segoe UI"/>
          <w:color w:val="0F1115"/>
          <w:shd w:val="clear" w:color="auto" w:fill="FFFFFF"/>
        </w:rPr>
        <w:t xml:space="preserve">     В основе смены — идея о том, что сила России — в единстве и многообразии её народов, в активной позиции и здоровом поколении её граждан. В течение недели участников ждёт насыщенная программа, сочетающая познание, творчество и спорт.</w:t>
      </w:r>
    </w:p>
    <w:p w:rsidR="0026635C" w:rsidRDefault="0026635C" w:rsidP="0026635C">
      <w:pPr>
        <w:pStyle w:val="a3"/>
        <w:shd w:val="clear" w:color="auto" w:fill="FFFFFF"/>
      </w:pPr>
      <w:r>
        <w:rPr>
          <w:rStyle w:val="15"/>
          <w:rFonts w:eastAsia="Segoe UI"/>
          <w:color w:val="0F1115"/>
          <w:shd w:val="clear" w:color="auto" w:fill="FFFFFF"/>
        </w:rPr>
        <w:t>Погружение в историю и культуру</w:t>
      </w:r>
      <w:r>
        <w:rPr>
          <w:rFonts w:eastAsia="Segoe UI"/>
          <w:color w:val="0F1115"/>
          <w:shd w:val="clear" w:color="auto" w:fill="FFFFFF"/>
        </w:rPr>
        <w:t>: интерактивные занятия, посвящённые государственной символике, героическим страницам прошлого и традициям народов России.</w:t>
      </w:r>
    </w:p>
    <w:p w:rsidR="0026635C" w:rsidRDefault="0026635C" w:rsidP="0026635C">
      <w:pPr>
        <w:pStyle w:val="a3"/>
        <w:shd w:val="clear" w:color="auto" w:fill="FFFFFF"/>
      </w:pPr>
      <w:r>
        <w:rPr>
          <w:rStyle w:val="15"/>
          <w:rFonts w:eastAsia="Segoe UI"/>
          <w:color w:val="0F1115"/>
          <w:shd w:val="clear" w:color="auto" w:fill="FFFFFF"/>
        </w:rPr>
        <w:t>Практика единства и согласия</w:t>
      </w:r>
      <w:r>
        <w:rPr>
          <w:rFonts w:eastAsia="Segoe UI"/>
          <w:color w:val="0F1115"/>
          <w:shd w:val="clear" w:color="auto" w:fill="FFFFFF"/>
        </w:rPr>
        <w:t>: творческие мастерские, фестивали дружбы, командные игры и проекты, которые научат взаимопониманию и совместному творчеству.</w:t>
      </w:r>
    </w:p>
    <w:p w:rsidR="0026635C" w:rsidRDefault="0026635C" w:rsidP="0026635C">
      <w:pPr>
        <w:pStyle w:val="a3"/>
        <w:shd w:val="clear" w:color="auto" w:fill="FFFFFF"/>
      </w:pPr>
      <w:r>
        <w:rPr>
          <w:rStyle w:val="15"/>
          <w:rFonts w:eastAsia="Segoe UI"/>
          <w:color w:val="0F1115"/>
          <w:shd w:val="clear" w:color="auto" w:fill="FFFFFF"/>
        </w:rPr>
        <w:t>Формирование активной позиции</w:t>
      </w:r>
      <w:r>
        <w:rPr>
          <w:rFonts w:eastAsia="Segoe UI"/>
          <w:color w:val="0F1115"/>
          <w:shd w:val="clear" w:color="auto" w:fill="FFFFFF"/>
        </w:rPr>
        <w:t>: встречи с интересными людьми, разработка и защита собственных социальных инициатив, деятельность в системе детского самоуправления.</w:t>
      </w:r>
    </w:p>
    <w:p w:rsidR="0026635C" w:rsidRDefault="0026635C" w:rsidP="0026635C">
      <w:pPr>
        <w:pStyle w:val="a3"/>
        <w:shd w:val="clear" w:color="auto" w:fill="FFFFFF"/>
      </w:pPr>
      <w:r>
        <w:rPr>
          <w:rStyle w:val="15"/>
          <w:rFonts w:eastAsia="Segoe UI"/>
          <w:color w:val="0F1115"/>
          <w:shd w:val="clear" w:color="auto" w:fill="FFFFFF"/>
        </w:rPr>
        <w:t>Укрепление здоровья и духа</w:t>
      </w:r>
      <w:r>
        <w:rPr>
          <w:rFonts w:eastAsia="Segoe UI"/>
          <w:color w:val="0F1115"/>
          <w:shd w:val="clear" w:color="auto" w:fill="FFFFFF"/>
        </w:rPr>
        <w:t xml:space="preserve">: ежедневные спортивные события, туристические элементы, занятия на свежем воздухе и </w:t>
      </w:r>
      <w:proofErr w:type="spellStart"/>
      <w:r>
        <w:rPr>
          <w:rFonts w:eastAsia="Segoe UI"/>
          <w:color w:val="0F1115"/>
          <w:shd w:val="clear" w:color="auto" w:fill="FFFFFF"/>
        </w:rPr>
        <w:t>квесты</w:t>
      </w:r>
      <w:proofErr w:type="spellEnd"/>
      <w:r>
        <w:rPr>
          <w:rFonts w:eastAsia="Segoe UI"/>
          <w:color w:val="0F1115"/>
          <w:shd w:val="clear" w:color="auto" w:fill="FFFFFF"/>
        </w:rPr>
        <w:t>, направленные на физическое развитие и воспитание волевых качеств.</w:t>
      </w:r>
    </w:p>
    <w:p w:rsidR="0026635C" w:rsidRDefault="0026635C" w:rsidP="0026635C">
      <w:pPr>
        <w:pStyle w:val="a3"/>
        <w:shd w:val="clear" w:color="auto" w:fill="FFFFFF"/>
        <w:rPr>
          <w:rFonts w:eastAsia="Segoe UI"/>
          <w:color w:val="0F1115"/>
        </w:rPr>
      </w:pPr>
      <w:r>
        <w:rPr>
          <w:rFonts w:eastAsia="Segoe UI"/>
          <w:color w:val="0F1115"/>
          <w:shd w:val="clear" w:color="auto" w:fill="FFFFFF"/>
        </w:rPr>
        <w:t xml:space="preserve">Смена станет для каждого ребёнка возможностью не только отдохнуть в компании сверстников, но и осознать свою роль в большом деле — служении Родине через знания, уважение к другим и заботу о себе и окружающих. </w:t>
      </w:r>
    </w:p>
    <w:p w:rsidR="00675599" w:rsidRDefault="00675599" w:rsidP="00E32567">
      <w:pPr>
        <w:jc w:val="center"/>
        <w:outlineLvl w:val="2"/>
        <w:rPr>
          <w:rFonts w:ascii="Times New Roman" w:hAnsi="Times New Roman"/>
          <w:b/>
          <w:bCs/>
          <w:color w:val="0F1115"/>
        </w:rPr>
      </w:pPr>
    </w:p>
    <w:p w:rsidR="00675599" w:rsidRDefault="00675599" w:rsidP="00E32567">
      <w:pPr>
        <w:jc w:val="center"/>
        <w:outlineLvl w:val="2"/>
        <w:rPr>
          <w:rFonts w:ascii="Times New Roman" w:hAnsi="Times New Roman"/>
          <w:b/>
          <w:bCs/>
          <w:color w:val="0F1115"/>
        </w:rPr>
      </w:pPr>
    </w:p>
    <w:p w:rsidR="00675599" w:rsidRDefault="00675599" w:rsidP="00E32567">
      <w:pPr>
        <w:jc w:val="center"/>
        <w:outlineLvl w:val="2"/>
        <w:rPr>
          <w:rFonts w:ascii="Times New Roman" w:hAnsi="Times New Roman"/>
          <w:b/>
          <w:bCs/>
          <w:color w:val="0F1115"/>
        </w:rPr>
      </w:pPr>
    </w:p>
    <w:p w:rsidR="0026635C" w:rsidRDefault="0026635C" w:rsidP="00E32567">
      <w:pPr>
        <w:jc w:val="center"/>
        <w:outlineLvl w:val="2"/>
        <w:rPr>
          <w:rFonts w:ascii="Times New Roman" w:hAnsi="Times New Roman"/>
          <w:b/>
          <w:bCs/>
          <w:color w:val="0F1115"/>
        </w:rPr>
      </w:pPr>
      <w:r>
        <w:rPr>
          <w:rFonts w:ascii="Times New Roman" w:hAnsi="Times New Roman"/>
          <w:b/>
          <w:bCs/>
          <w:color w:val="0F1115"/>
        </w:rPr>
        <w:lastRenderedPageBreak/>
        <w:t>План-сетка весенней смены «Служим России — живем в согласии»</w:t>
      </w:r>
    </w:p>
    <w:p w:rsidR="0026635C" w:rsidRDefault="0026635C" w:rsidP="0026635C">
      <w:pPr>
        <w:jc w:val="center"/>
        <w:rPr>
          <w:rFonts w:ascii="Times New Roman" w:hAnsi="Times New Roman"/>
          <w:b/>
          <w:bCs/>
          <w:color w:val="0F1115"/>
        </w:rPr>
      </w:pPr>
      <w:r>
        <w:rPr>
          <w:rFonts w:ascii="Times New Roman" w:hAnsi="Times New Roman"/>
          <w:b/>
          <w:bCs/>
          <w:color w:val="0F1115"/>
        </w:rPr>
        <w:t>(29.03.2026 – 04.04.2026)</w:t>
      </w:r>
    </w:p>
    <w:tbl>
      <w:tblPr>
        <w:tblStyle w:val="a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215"/>
        <w:gridCol w:w="1635"/>
        <w:gridCol w:w="1470"/>
        <w:gridCol w:w="2205"/>
        <w:gridCol w:w="1905"/>
      </w:tblGrid>
      <w:tr w:rsidR="0026635C" w:rsidTr="0026635C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Pr="00675599" w:rsidRDefault="0026635C" w:rsidP="001027B3">
            <w:pPr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675599">
              <w:rPr>
                <w:rFonts w:ascii="Times New Roman" w:eastAsia="Calibri" w:hAnsi="Times New Roman"/>
                <w:b/>
                <w:color w:val="000000"/>
              </w:rPr>
              <w:t>ДАТА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Pr="00675599" w:rsidRDefault="0026635C" w:rsidP="001027B3">
            <w:pPr>
              <w:jc w:val="center"/>
              <w:rPr>
                <w:rFonts w:ascii="Times New Roman" w:eastAsia="Calibri" w:hAnsi="Times New Roman"/>
                <w:b/>
                <w:color w:val="000000"/>
                <w:highlight w:val="yellow"/>
              </w:rPr>
            </w:pPr>
            <w:r w:rsidRPr="00675599">
              <w:rPr>
                <w:rFonts w:ascii="Times New Roman" w:eastAsia="Calibri" w:hAnsi="Times New Roman"/>
                <w:b/>
                <w:color w:val="000000"/>
                <w:highlight w:val="yellow"/>
              </w:rPr>
              <w:t>ТЕМА ДНЯ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Pr="00675599" w:rsidRDefault="0026635C" w:rsidP="001027B3">
            <w:pPr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675599">
              <w:rPr>
                <w:rFonts w:ascii="Times New Roman" w:eastAsia="Calibri" w:hAnsi="Times New Roman"/>
                <w:b/>
                <w:color w:val="000000"/>
              </w:rPr>
              <w:t>УТРО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Pr="00675599" w:rsidRDefault="0026635C" w:rsidP="001027B3">
            <w:pPr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675599">
              <w:rPr>
                <w:rFonts w:ascii="Times New Roman" w:eastAsia="Calibri" w:hAnsi="Times New Roman"/>
                <w:b/>
                <w:color w:val="000000"/>
              </w:rPr>
              <w:t>ДЕНЬ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Pr="00675599" w:rsidRDefault="0026635C" w:rsidP="001027B3">
            <w:pPr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675599">
              <w:rPr>
                <w:rFonts w:ascii="Times New Roman" w:eastAsia="Calibri" w:hAnsi="Times New Roman"/>
                <w:b/>
                <w:color w:val="000000"/>
              </w:rPr>
              <w:t>ВЕЧЕР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Pr="001027B3" w:rsidRDefault="0026635C" w:rsidP="001027B3">
            <w:pPr>
              <w:jc w:val="center"/>
              <w:rPr>
                <w:rFonts w:ascii="Times New Roman" w:eastAsia="Calibri" w:hAnsi="Times New Roman"/>
                <w:b/>
                <w:color w:val="000000"/>
                <w:sz w:val="22"/>
                <w:szCs w:val="22"/>
              </w:rPr>
            </w:pPr>
            <w:r w:rsidRPr="001027B3">
              <w:rPr>
                <w:rFonts w:ascii="Times New Roman" w:eastAsia="Calibri" w:hAnsi="Times New Roman"/>
                <w:b/>
                <w:color w:val="000000"/>
                <w:sz w:val="22"/>
                <w:szCs w:val="22"/>
              </w:rPr>
              <w:t>ВЕЧЕРНЕЕ МЕРОПРИЯТИЕ</w:t>
            </w:r>
          </w:p>
        </w:tc>
      </w:tr>
      <w:tr w:rsidR="0026635C" w:rsidTr="0026635C"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Default="0026635C" w:rsidP="001027B3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29.03</w:t>
            </w:r>
          </w:p>
        </w:tc>
        <w:tc>
          <w:tcPr>
            <w:tcW w:w="12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Pr="00675599" w:rsidRDefault="0026635C" w:rsidP="001027B3">
            <w:pPr>
              <w:jc w:val="center"/>
              <w:rPr>
                <w:rFonts w:ascii="Times New Roman" w:eastAsia="Calibri" w:hAnsi="Times New Roman"/>
                <w:color w:val="000000"/>
                <w:highlight w:val="yellow"/>
              </w:rPr>
            </w:pPr>
            <w:r w:rsidRPr="00675599">
              <w:rPr>
                <w:rFonts w:ascii="Times New Roman" w:eastAsia="Calibri" w:hAnsi="Times New Roman"/>
                <w:color w:val="000000"/>
                <w:highlight w:val="yellow"/>
              </w:rPr>
              <w:t>День встречи «Застава богатырская»</w:t>
            </w:r>
          </w:p>
        </w:tc>
        <w:tc>
          <w:tcPr>
            <w:tcW w:w="1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Default="0026635C" w:rsidP="001027B3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Заезд, размещение.</w:t>
            </w:r>
          </w:p>
          <w:p w:rsidR="0026635C" w:rsidRDefault="0026635C" w:rsidP="001027B3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Знакомство с отрядом, вожатыми, территорией.</w:t>
            </w:r>
          </w:p>
          <w:p w:rsidR="0026635C" w:rsidRDefault="0026635C" w:rsidP="001027B3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Операция «Уют» (обустройство комнат).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Default="00675599" w:rsidP="001027B3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Медицинский мониторинг</w:t>
            </w:r>
            <w:r w:rsidR="0026635C">
              <w:rPr>
                <w:rFonts w:ascii="Times New Roman" w:eastAsia="Calibri" w:hAnsi="Times New Roman"/>
                <w:color w:val="000000"/>
              </w:rPr>
              <w:t>.</w:t>
            </w:r>
          </w:p>
          <w:p w:rsidR="0026635C" w:rsidRDefault="0026635C" w:rsidP="001027B3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Игра на знакомство «Народов много — страна одна» (ледоколы, хороводы, игры народов России).</w:t>
            </w:r>
          </w:p>
        </w:tc>
        <w:tc>
          <w:tcPr>
            <w:tcW w:w="22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Default="0026635C" w:rsidP="001027B3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Торжественная линейка открытия смены. Поднятие флага.</w:t>
            </w:r>
          </w:p>
          <w:p w:rsidR="0026635C" w:rsidRDefault="0026635C" w:rsidP="001027B3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Концерт-презентация отрядов «Визитка патриота» (название, девиз,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речевка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>).</w:t>
            </w: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Default="0026635C" w:rsidP="001027B3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Огонек знакомства «Расскажи мне о себе».</w:t>
            </w:r>
          </w:p>
          <w:p w:rsidR="0026635C" w:rsidRDefault="0026635C" w:rsidP="001027B3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Принятие законов лагеря.</w:t>
            </w:r>
          </w:p>
        </w:tc>
      </w:tr>
      <w:tr w:rsidR="0026635C" w:rsidTr="0026635C"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35C" w:rsidRDefault="0026635C" w:rsidP="001027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30.03</w:t>
            </w:r>
          </w:p>
        </w:tc>
        <w:tc>
          <w:tcPr>
            <w:tcW w:w="12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35C" w:rsidRPr="00675599" w:rsidRDefault="0026635C" w:rsidP="001027B3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675599">
              <w:rPr>
                <w:rFonts w:ascii="Times New Roman" w:hAnsi="Times New Roman"/>
                <w:bCs/>
                <w:color w:val="000000"/>
                <w:highlight w:val="yellow"/>
              </w:rPr>
              <w:t>День государственных символов «Моя гордость»</w:t>
            </w:r>
          </w:p>
        </w:tc>
        <w:tc>
          <w:tcPr>
            <w:tcW w:w="1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35C" w:rsidRDefault="0026635C" w:rsidP="001027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Зарядка «Героическая».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Cs/>
                <w:color w:val="000000"/>
              </w:rPr>
              <w:t>Мастер-класс «Символы России»</w:t>
            </w:r>
            <w:r>
              <w:rPr>
                <w:rFonts w:ascii="Times New Roman" w:hAnsi="Times New Roman"/>
                <w:color w:val="000000"/>
              </w:rPr>
              <w:t>: создание объемного панно флага из ладошек или оригами.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35C" w:rsidRDefault="0026635C" w:rsidP="001027B3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</w:rPr>
              <w:t>Квиз-игра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«Символы и история»</w:t>
            </w:r>
            <w:r>
              <w:rPr>
                <w:rFonts w:ascii="Times New Roman" w:hAnsi="Times New Roman"/>
                <w:color w:val="000000"/>
              </w:rPr>
              <w:t> (по станциям: герб, флаг, гимн, Москва, традиции).</w:t>
            </w:r>
            <w:proofErr w:type="gramEnd"/>
            <w:r>
              <w:rPr>
                <w:rFonts w:ascii="Times New Roman" w:hAnsi="Times New Roman"/>
                <w:color w:val="000000"/>
              </w:rPr>
              <w:br/>
            </w:r>
            <w:r w:rsidR="00675599">
              <w:rPr>
                <w:rFonts w:ascii="Times New Roman" w:hAnsi="Times New Roman"/>
                <w:color w:val="000000"/>
              </w:rPr>
              <w:t>Конкурс рисунков «Герой моей страны</w:t>
            </w:r>
            <w:r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22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599" w:rsidRDefault="00675599" w:rsidP="001027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Концерт-презентация отрядов «Визитка патриота» (название, девиз, </w:t>
            </w:r>
            <w:proofErr w:type="spellStart"/>
            <w:r>
              <w:rPr>
                <w:rFonts w:ascii="Times New Roman" w:eastAsia="Calibri" w:hAnsi="Times New Roman"/>
                <w:color w:val="000000"/>
              </w:rPr>
              <w:t>речевка</w:t>
            </w:r>
            <w:proofErr w:type="spellEnd"/>
            <w:r>
              <w:rPr>
                <w:rFonts w:ascii="Times New Roman" w:eastAsia="Calibri" w:hAnsi="Times New Roman"/>
                <w:color w:val="000000"/>
              </w:rPr>
              <w:t>).</w:t>
            </w:r>
          </w:p>
          <w:p w:rsidR="0026635C" w:rsidRDefault="0026635C" w:rsidP="001027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Просмотр и обсуждение короткометражных мультфильмов/фильмов о детях-героях (например, из цикла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МультИстория</w:t>
            </w:r>
            <w:proofErr w:type="spellEnd"/>
            <w:r>
              <w:rPr>
                <w:rFonts w:ascii="Times New Roman" w:hAnsi="Times New Roman"/>
                <w:color w:val="000000"/>
              </w:rPr>
              <w:t>»).</w:t>
            </w:r>
            <w:r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35C" w:rsidRDefault="00675599" w:rsidP="001027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Фестиваль «Песни Героев</w:t>
            </w:r>
            <w:r w:rsidR="0026635C">
              <w:rPr>
                <w:rFonts w:ascii="Times New Roman" w:hAnsi="Times New Roman"/>
                <w:bCs/>
                <w:color w:val="000000"/>
              </w:rPr>
              <w:t>»</w:t>
            </w:r>
            <w:r w:rsidR="0026635C">
              <w:rPr>
                <w:rFonts w:ascii="Times New Roman" w:hAnsi="Times New Roman"/>
                <w:color w:val="000000"/>
              </w:rPr>
              <w:t> (исполнение отрядных и патриотических песен под гитару или караоке).</w:t>
            </w:r>
          </w:p>
        </w:tc>
      </w:tr>
      <w:tr w:rsidR="0026635C" w:rsidTr="0026635C"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Default="0026635C" w:rsidP="001027B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31.03</w:t>
            </w:r>
          </w:p>
        </w:tc>
        <w:tc>
          <w:tcPr>
            <w:tcW w:w="12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Pr="00675599" w:rsidRDefault="0026635C" w:rsidP="001027B3">
            <w:pPr>
              <w:jc w:val="center"/>
              <w:rPr>
                <w:rFonts w:ascii="Times New Roman" w:hAnsi="Times New Roman"/>
                <w:bCs/>
                <w:color w:val="000000"/>
                <w:highlight w:val="yellow"/>
              </w:rPr>
            </w:pPr>
            <w:r w:rsidRPr="00675599">
              <w:rPr>
                <w:rFonts w:ascii="Times New Roman" w:hAnsi="Times New Roman"/>
                <w:bCs/>
                <w:color w:val="000000"/>
                <w:highlight w:val="yellow"/>
              </w:rPr>
              <w:t>День памяти «Юные герои»</w:t>
            </w:r>
          </w:p>
        </w:tc>
        <w:tc>
          <w:tcPr>
            <w:tcW w:w="1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Default="0026635C" w:rsidP="001027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Зарядка.</w:t>
            </w:r>
            <w:r>
              <w:rPr>
                <w:rFonts w:ascii="Times New Roman" w:hAnsi="Times New Roman"/>
                <w:color w:val="000000"/>
              </w:rPr>
              <w:br/>
            </w:r>
            <w:proofErr w:type="gramStart"/>
            <w:r>
              <w:rPr>
                <w:rFonts w:ascii="Times New Roman" w:hAnsi="Times New Roman"/>
                <w:bCs/>
                <w:color w:val="000000"/>
              </w:rPr>
              <w:t>Интерактивная беседа «Маленькие герои большой войны»</w:t>
            </w:r>
            <w:r>
              <w:rPr>
                <w:rFonts w:ascii="Times New Roman" w:hAnsi="Times New Roman"/>
                <w:color w:val="000000"/>
              </w:rPr>
              <w:t> (рассказы о детях-героях: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Зина Портнова, Марат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Казей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 др., с показом презентации).</w:t>
            </w:r>
            <w:proofErr w:type="gramEnd"/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Default="0026635C" w:rsidP="001027B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Акция «Письмо сверстнику в прошлое»</w:t>
            </w:r>
            <w:r>
              <w:rPr>
                <w:rFonts w:ascii="Times New Roman" w:hAnsi="Times New Roman"/>
                <w:color w:val="000000"/>
              </w:rPr>
              <w:t> (дети пишут письма юным героям, благодарят их).</w:t>
            </w:r>
            <w:r>
              <w:rPr>
                <w:rFonts w:ascii="Times New Roman" w:hAnsi="Times New Roman"/>
                <w:color w:val="000000"/>
              </w:rPr>
              <w:br/>
              <w:t xml:space="preserve">Подготовка к «Книге памяти» (сбор материалов, </w:t>
            </w:r>
            <w:r>
              <w:rPr>
                <w:rFonts w:ascii="Times New Roman" w:hAnsi="Times New Roman"/>
                <w:color w:val="000000"/>
              </w:rPr>
              <w:lastRenderedPageBreak/>
              <w:t>оформление страниц отряда).</w:t>
            </w:r>
          </w:p>
        </w:tc>
        <w:tc>
          <w:tcPr>
            <w:tcW w:w="22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Default="0026635C" w:rsidP="001027B3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</w:rPr>
              <w:lastRenderedPageBreak/>
              <w:t>Спортивно-патриотическая игра «Зарница»</w:t>
            </w:r>
            <w:r>
              <w:rPr>
                <w:rFonts w:ascii="Times New Roman" w:hAnsi="Times New Roman"/>
                <w:color w:val="000000"/>
              </w:rPr>
              <w:t> (упрощенный вариант: доставь донесение, перевяжи раненого, проползи по-пластунски, метание гранаты (мяча)).</w:t>
            </w:r>
            <w:proofErr w:type="gramEnd"/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Default="0026635C" w:rsidP="001027B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Вечер памяти «Свеча»</w:t>
            </w:r>
            <w:r>
              <w:rPr>
                <w:rFonts w:ascii="Times New Roman" w:hAnsi="Times New Roman"/>
                <w:color w:val="000000"/>
              </w:rPr>
              <w:t> (чтение стихов, показ отрядных страниц для «Книги памяти», минута молчания у импровизированного мемориала).</w:t>
            </w:r>
          </w:p>
        </w:tc>
      </w:tr>
      <w:tr w:rsidR="0026635C" w:rsidTr="0026635C"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Default="0026635C" w:rsidP="001027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01.04</w:t>
            </w:r>
          </w:p>
        </w:tc>
        <w:tc>
          <w:tcPr>
            <w:tcW w:w="12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Pr="00675599" w:rsidRDefault="0026635C" w:rsidP="001027B3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675599">
              <w:rPr>
                <w:rFonts w:ascii="Times New Roman" w:hAnsi="Times New Roman"/>
                <w:bCs/>
                <w:color w:val="000000"/>
                <w:highlight w:val="yellow"/>
              </w:rPr>
              <w:t>День единства «В семье единой»</w:t>
            </w:r>
          </w:p>
        </w:tc>
        <w:tc>
          <w:tcPr>
            <w:tcW w:w="1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Default="0026635C" w:rsidP="001027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Зарядка.</w:t>
            </w:r>
            <w:r>
              <w:rPr>
                <w:rFonts w:ascii="Times New Roman" w:hAnsi="Times New Roman"/>
                <w:color w:val="000000"/>
              </w:rPr>
              <w:br/>
            </w:r>
            <w:proofErr w:type="gramStart"/>
            <w:r>
              <w:rPr>
                <w:rFonts w:ascii="Times New Roman" w:hAnsi="Times New Roman"/>
                <w:bCs/>
                <w:color w:val="000000"/>
              </w:rPr>
              <w:t xml:space="preserve">Игровой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квест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«В тылу как в тылу»</w:t>
            </w:r>
            <w:r>
              <w:rPr>
                <w:rFonts w:ascii="Times New Roman" w:hAnsi="Times New Roman"/>
                <w:color w:val="000000"/>
              </w:rPr>
              <w:t> (станции: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«Помоги раненому» (медицина), «Собери посылку на фронт», «Забота о младших» 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спеленать куклу, успокоить), «Работа на заводе» (собрать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пазл-станок</w:t>
            </w:r>
            <w:proofErr w:type="spellEnd"/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Default="0026635C" w:rsidP="001027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Фестиваль национальных игр</w:t>
            </w:r>
            <w:r>
              <w:rPr>
                <w:rFonts w:ascii="Times New Roman" w:hAnsi="Times New Roman"/>
                <w:color w:val="000000"/>
              </w:rPr>
              <w:t> (по дворикам лагеря). Отряды расходятся по станциям и играют в игры народов России (лапта, городки, жмурки, «ручеек»).</w:t>
            </w:r>
          </w:p>
        </w:tc>
        <w:tc>
          <w:tcPr>
            <w:tcW w:w="22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Default="0026635C" w:rsidP="001027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Творческая мастерская «Венок дружбы»</w:t>
            </w:r>
            <w:r>
              <w:rPr>
                <w:rFonts w:ascii="Times New Roman" w:hAnsi="Times New Roman"/>
                <w:color w:val="000000"/>
              </w:rPr>
              <w:t>: изготовление кукол-оберегов, плетение венков или создание коллажа «Хоровод дружбы» из силуэтов людей</w:t>
            </w:r>
            <w:r w:rsidR="00675599">
              <w:rPr>
                <w:rFonts w:ascii="Times New Roman" w:hAnsi="Times New Roman"/>
                <w:color w:val="000000"/>
              </w:rPr>
              <w:t xml:space="preserve"> для отправки  участникам СВО</w:t>
            </w:r>
            <w:proofErr w:type="gramStart"/>
            <w:r w:rsidR="00675599"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Default="0026635C" w:rsidP="001027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Конкурс чтецов «Поэзия военных лет»</w:t>
            </w:r>
            <w:proofErr w:type="gramStart"/>
            <w:r>
              <w:rPr>
                <w:rFonts w:ascii="Times New Roman" w:hAnsi="Times New Roman"/>
                <w:color w:val="000000"/>
              </w:rPr>
              <w:t> .</w:t>
            </w:r>
            <w:proofErr w:type="gramEnd"/>
          </w:p>
        </w:tc>
      </w:tr>
      <w:tr w:rsidR="0026635C" w:rsidTr="0026635C"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35C" w:rsidRDefault="0026635C" w:rsidP="001027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02.04</w:t>
            </w:r>
          </w:p>
        </w:tc>
        <w:tc>
          <w:tcPr>
            <w:tcW w:w="12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35C" w:rsidRPr="00675599" w:rsidRDefault="0026635C" w:rsidP="001027B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75599">
              <w:rPr>
                <w:rFonts w:ascii="Times New Roman" w:hAnsi="Times New Roman"/>
                <w:bCs/>
                <w:highlight w:val="yellow"/>
              </w:rPr>
              <w:t>День прикладного творчества «Символы мира»</w:t>
            </w:r>
          </w:p>
        </w:tc>
        <w:tc>
          <w:tcPr>
            <w:tcW w:w="1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35C" w:rsidRDefault="0026635C" w:rsidP="001027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Зарядка.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Cs/>
              </w:rPr>
              <w:t>Мастер-класс «Голубь мира»</w:t>
            </w:r>
            <w:r>
              <w:rPr>
                <w:rFonts w:ascii="Times New Roman" w:hAnsi="Times New Roman"/>
              </w:rPr>
              <w:t>: изготовление объемных голубей из бумаги для украшения к</w:t>
            </w:r>
            <w:r w:rsidR="00675599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Дню Победы или акции.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35C" w:rsidRDefault="0026635C" w:rsidP="001027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Операция «Подарок ветерану»</w:t>
            </w:r>
            <w:r>
              <w:rPr>
                <w:rFonts w:ascii="Times New Roman" w:hAnsi="Times New Roman"/>
              </w:rPr>
              <w:t> (изготовление открыток к 9 Мая).</w:t>
            </w:r>
            <w:r>
              <w:rPr>
                <w:rFonts w:ascii="Times New Roman" w:hAnsi="Times New Roman"/>
              </w:rPr>
              <w:br/>
              <w:t>Конкурс поделок из природного/бросового материала «Военная техника».</w:t>
            </w:r>
          </w:p>
        </w:tc>
        <w:tc>
          <w:tcPr>
            <w:tcW w:w="22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35C" w:rsidRDefault="0026635C" w:rsidP="001027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Час настольных игр</w:t>
            </w:r>
            <w:r>
              <w:rPr>
                <w:rFonts w:ascii="Times New Roman" w:hAnsi="Times New Roman"/>
              </w:rPr>
              <w:t> (шашки, шахматы — тренировка стратегического мышления).</w:t>
            </w:r>
            <w:r>
              <w:rPr>
                <w:rFonts w:ascii="Times New Roman" w:hAnsi="Times New Roman"/>
              </w:rPr>
              <w:br/>
              <w:t>Репетиции к закрытию смены.</w:t>
            </w: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35C" w:rsidRDefault="0026635C" w:rsidP="001027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Творческий вечер «Минута славы»</w:t>
            </w:r>
            <w:r>
              <w:rPr>
                <w:rFonts w:ascii="Times New Roman" w:hAnsi="Times New Roman"/>
              </w:rPr>
              <w:t> (демонстрация талантов: песни, танцы, юмористические сценки).</w:t>
            </w:r>
          </w:p>
        </w:tc>
      </w:tr>
      <w:tr w:rsidR="0026635C" w:rsidTr="0026635C"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Default="0026635C" w:rsidP="001027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03.04</w:t>
            </w:r>
          </w:p>
        </w:tc>
        <w:tc>
          <w:tcPr>
            <w:tcW w:w="12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Pr="00675599" w:rsidRDefault="0026635C" w:rsidP="001027B3">
            <w:pPr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675599">
              <w:rPr>
                <w:rFonts w:ascii="Times New Roman" w:hAnsi="Times New Roman"/>
                <w:bCs/>
                <w:highlight w:val="yellow"/>
              </w:rPr>
              <w:t>День спорта и подготовки «Богатырские забавы»</w:t>
            </w:r>
          </w:p>
        </w:tc>
        <w:tc>
          <w:tcPr>
            <w:tcW w:w="1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Default="0026635C" w:rsidP="001027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Зарядка.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Cs/>
              </w:rPr>
              <w:t>Веселые старты «Будь готов!»</w:t>
            </w:r>
            <w:r>
              <w:rPr>
                <w:rFonts w:ascii="Times New Roman" w:hAnsi="Times New Roman"/>
              </w:rPr>
              <w:t xml:space="preserve"> (эстафеты с мячами, обручами, скакалками, бег в мешках — упор на командный </w:t>
            </w:r>
            <w:r>
              <w:rPr>
                <w:rFonts w:ascii="Times New Roman" w:hAnsi="Times New Roman"/>
              </w:rPr>
              <w:lastRenderedPageBreak/>
              <w:t>дух).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Default="0026635C" w:rsidP="001027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lastRenderedPageBreak/>
              <w:t>Военно-спортивная полоса препятствий</w:t>
            </w:r>
            <w:r>
              <w:rPr>
                <w:rFonts w:ascii="Times New Roman" w:hAnsi="Times New Roman"/>
              </w:rPr>
              <w:t> (совместно с физруком и вожатыми).</w:t>
            </w:r>
            <w:r>
              <w:rPr>
                <w:rFonts w:ascii="Times New Roman" w:hAnsi="Times New Roman"/>
              </w:rPr>
              <w:br/>
              <w:t xml:space="preserve">Подготовка к итоговому мероприятию </w:t>
            </w:r>
            <w:r>
              <w:rPr>
                <w:rFonts w:ascii="Times New Roman" w:hAnsi="Times New Roman"/>
              </w:rPr>
              <w:lastRenderedPageBreak/>
              <w:t>(оформление зала, репетиция).</w:t>
            </w:r>
          </w:p>
        </w:tc>
        <w:tc>
          <w:tcPr>
            <w:tcW w:w="22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Default="0026635C" w:rsidP="001027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lastRenderedPageBreak/>
              <w:t>Итоговый гала-концерт «Мы — дети твои, Россия!»</w:t>
            </w:r>
            <w:r>
              <w:rPr>
                <w:rFonts w:ascii="Times New Roman" w:hAnsi="Times New Roman"/>
              </w:rPr>
              <w:t> (выступления отрядов, показ видеоролика о смене, вручение дипломов и подарков).</w:t>
            </w: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635C" w:rsidRDefault="0026635C" w:rsidP="001027B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Прощальный костер / Огонек «Круг друзей»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br/>
              <w:t>Передача «Книги памяти», созданной отрядами, директору лагеря.</w:t>
            </w:r>
            <w:r>
              <w:rPr>
                <w:rFonts w:ascii="Times New Roman" w:hAnsi="Times New Roman"/>
              </w:rPr>
              <w:br/>
              <w:t>Обмен пожеланиями</w:t>
            </w:r>
            <w:r w:rsidR="00675599">
              <w:rPr>
                <w:rFonts w:ascii="Times New Roman" w:hAnsi="Times New Roman"/>
              </w:rPr>
              <w:t xml:space="preserve">, </w:t>
            </w:r>
            <w:r w:rsidR="00675599">
              <w:rPr>
                <w:rFonts w:ascii="Times New Roman" w:hAnsi="Times New Roman"/>
              </w:rPr>
              <w:lastRenderedPageBreak/>
              <w:t>церемония «Нити памяти».</w:t>
            </w:r>
          </w:p>
        </w:tc>
      </w:tr>
      <w:tr w:rsidR="0026635C" w:rsidTr="0026635C"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35C" w:rsidRDefault="0026635C" w:rsidP="001027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04.04</w:t>
            </w:r>
          </w:p>
        </w:tc>
        <w:tc>
          <w:tcPr>
            <w:tcW w:w="12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35C" w:rsidRPr="00675599" w:rsidRDefault="0026635C" w:rsidP="001027B3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675599">
              <w:rPr>
                <w:rFonts w:ascii="Times New Roman" w:hAnsi="Times New Roman"/>
                <w:bCs/>
                <w:highlight w:val="yellow"/>
              </w:rPr>
              <w:t>День расставания «До свидания, лагерь!»</w:t>
            </w:r>
          </w:p>
        </w:tc>
        <w:tc>
          <w:tcPr>
            <w:tcW w:w="16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35C" w:rsidRDefault="0026635C" w:rsidP="001027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Зарядка. Уборка комнат.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Cs/>
              </w:rPr>
              <w:t>Торжественная линейка закрытия</w:t>
            </w:r>
            <w:r>
              <w:rPr>
                <w:rFonts w:ascii="Times New Roman" w:hAnsi="Times New Roman"/>
              </w:rPr>
              <w:t>. Спуск флага.</w:t>
            </w:r>
          </w:p>
        </w:tc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635C" w:rsidRDefault="0026635C" w:rsidP="001027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Выезд из лагеря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35C" w:rsidRDefault="0026635C" w:rsidP="001027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635C" w:rsidRDefault="0026635C" w:rsidP="001027B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75599" w:rsidRDefault="00675599" w:rsidP="0026635C">
      <w:pPr>
        <w:shd w:val="clear" w:color="auto" w:fill="FFFFFF"/>
        <w:outlineLvl w:val="2"/>
        <w:rPr>
          <w:rFonts w:ascii="Times New Roman" w:hAnsi="Times New Roman"/>
          <w:b/>
          <w:bCs/>
          <w:color w:val="0F1115"/>
        </w:rPr>
      </w:pPr>
      <w:r>
        <w:rPr>
          <w:rFonts w:ascii="Times New Roman" w:hAnsi="Times New Roman"/>
          <w:b/>
          <w:bCs/>
          <w:color w:val="0F1115"/>
        </w:rPr>
        <w:t xml:space="preserve">Социальные партнёры: </w:t>
      </w:r>
    </w:p>
    <w:p w:rsidR="00675599" w:rsidRPr="001027B3" w:rsidRDefault="00675599" w:rsidP="0026635C">
      <w:pPr>
        <w:shd w:val="clear" w:color="auto" w:fill="FFFFFF"/>
        <w:outlineLvl w:val="2"/>
        <w:rPr>
          <w:rFonts w:ascii="Times New Roman" w:hAnsi="Times New Roman"/>
          <w:bCs/>
          <w:color w:val="0F1115"/>
          <w:sz w:val="28"/>
          <w:szCs w:val="28"/>
        </w:rPr>
      </w:pPr>
      <w:r w:rsidRPr="001027B3">
        <w:rPr>
          <w:rFonts w:ascii="Times New Roman" w:hAnsi="Times New Roman"/>
          <w:bCs/>
          <w:color w:val="0F1115"/>
          <w:sz w:val="28"/>
          <w:szCs w:val="28"/>
        </w:rPr>
        <w:t>1. Объединения "Юнармеец", Военно-патриотический клуб "Патриот" Центра "Гармония".</w:t>
      </w:r>
    </w:p>
    <w:p w:rsidR="00675599" w:rsidRPr="001027B3" w:rsidRDefault="00675599" w:rsidP="0026635C">
      <w:pPr>
        <w:shd w:val="clear" w:color="auto" w:fill="FFFFFF"/>
        <w:outlineLvl w:val="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027B3">
        <w:rPr>
          <w:rFonts w:ascii="Times New Roman" w:hAnsi="Times New Roman"/>
          <w:bCs/>
          <w:color w:val="0F1115"/>
          <w:sz w:val="28"/>
          <w:szCs w:val="28"/>
        </w:rPr>
        <w:t xml:space="preserve">2. </w:t>
      </w:r>
      <w:r w:rsidRPr="001027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ГАПОУ </w:t>
      </w:r>
      <w:proofErr w:type="gramStart"/>
      <w:r w:rsidRPr="001027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1027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"Тавдинский техникум им. А.А. Елохина".</w:t>
      </w:r>
    </w:p>
    <w:p w:rsidR="00675599" w:rsidRPr="001027B3" w:rsidRDefault="00675599" w:rsidP="0026635C">
      <w:pPr>
        <w:shd w:val="clear" w:color="auto" w:fill="FFFFFF"/>
        <w:outlineLvl w:val="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027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Ветераны боевых действий</w:t>
      </w:r>
      <w:proofErr w:type="gramStart"/>
      <w:r w:rsidRPr="001027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1027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Печнев В.Р., Блинков А.Б.</w:t>
      </w:r>
      <w:r w:rsidR="001027B3" w:rsidRPr="001027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1027B3" w:rsidRPr="001027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Буката</w:t>
      </w:r>
      <w:proofErr w:type="spellEnd"/>
      <w:r w:rsidR="001027B3" w:rsidRPr="001027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С.Л. (Фонд защитников отечества)</w:t>
      </w:r>
      <w:proofErr w:type="gramStart"/>
      <w:r w:rsidR="001027B3" w:rsidRPr="001027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675599" w:rsidRPr="001027B3" w:rsidRDefault="00675599" w:rsidP="0026635C">
      <w:pPr>
        <w:shd w:val="clear" w:color="auto" w:fill="FFFFFF"/>
        <w:outlineLvl w:val="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027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Музей лесной и деревообрабатывающей промышленности (Зал славы)</w:t>
      </w:r>
      <w:proofErr w:type="gramStart"/>
      <w:r w:rsidRPr="001027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027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675599" w:rsidRPr="001027B3" w:rsidRDefault="00675599" w:rsidP="0026635C">
      <w:pPr>
        <w:shd w:val="clear" w:color="auto" w:fill="FFFFFF"/>
        <w:outlineLvl w:val="2"/>
        <w:rPr>
          <w:rFonts w:ascii="Times New Roman" w:hAnsi="Times New Roman"/>
          <w:sz w:val="28"/>
          <w:szCs w:val="28"/>
          <w:shd w:val="clear" w:color="auto" w:fill="FFFFFF"/>
        </w:rPr>
      </w:pPr>
      <w:r w:rsidRPr="001027B3">
        <w:rPr>
          <w:rFonts w:ascii="Times New Roman" w:hAnsi="Times New Roman"/>
          <w:sz w:val="28"/>
          <w:szCs w:val="28"/>
          <w:shd w:val="clear" w:color="auto" w:fill="FFFFFF"/>
        </w:rPr>
        <w:t>5.</w:t>
      </w:r>
      <w:r w:rsidR="001027B3" w:rsidRPr="001027B3">
        <w:rPr>
          <w:rFonts w:ascii="Times New Roman" w:hAnsi="Times New Roman"/>
          <w:sz w:val="28"/>
          <w:szCs w:val="28"/>
          <w:shd w:val="clear" w:color="auto" w:fill="FFFFFF"/>
        </w:rPr>
        <w:t xml:space="preserve"> Музей уголовно-исполнительной системы Тавдинского городского округа «Наследие» (</w:t>
      </w:r>
      <w:proofErr w:type="spellStart"/>
      <w:r w:rsidR="001027B3" w:rsidRPr="001027B3">
        <w:rPr>
          <w:rFonts w:ascii="Times New Roman" w:hAnsi="Times New Roman"/>
          <w:sz w:val="28"/>
          <w:szCs w:val="28"/>
          <w:shd w:val="clear" w:color="auto" w:fill="FFFFFF"/>
        </w:rPr>
        <w:t>Балай</w:t>
      </w:r>
      <w:proofErr w:type="spellEnd"/>
      <w:r w:rsidR="001027B3" w:rsidRPr="001027B3">
        <w:rPr>
          <w:rFonts w:ascii="Times New Roman" w:hAnsi="Times New Roman"/>
          <w:sz w:val="28"/>
          <w:szCs w:val="28"/>
          <w:shd w:val="clear" w:color="auto" w:fill="FFFFFF"/>
        </w:rPr>
        <w:t xml:space="preserve"> Л.А.)</w:t>
      </w:r>
      <w:r w:rsidR="001027B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027B3" w:rsidRPr="001027B3" w:rsidRDefault="001027B3" w:rsidP="001027B3">
      <w:pPr>
        <w:pStyle w:val="4"/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1027B3">
        <w:rPr>
          <w:b w:val="0"/>
          <w:color w:val="333333"/>
          <w:sz w:val="28"/>
          <w:szCs w:val="28"/>
          <w:shd w:val="clear" w:color="auto" w:fill="FFFFFF"/>
        </w:rPr>
        <w:t>6.</w:t>
      </w:r>
      <w:r w:rsidRPr="001027B3">
        <w:rPr>
          <w:b w:val="0"/>
          <w:color w:val="000000"/>
          <w:sz w:val="28"/>
          <w:szCs w:val="28"/>
        </w:rPr>
        <w:t xml:space="preserve"> МО МВД России "Тавдинский"</w:t>
      </w:r>
      <w:r>
        <w:rPr>
          <w:b w:val="0"/>
          <w:color w:val="000000"/>
          <w:sz w:val="28"/>
          <w:szCs w:val="28"/>
        </w:rPr>
        <w:t>.</w:t>
      </w:r>
    </w:p>
    <w:p w:rsidR="001027B3" w:rsidRDefault="001027B3" w:rsidP="0026635C">
      <w:pPr>
        <w:shd w:val="clear" w:color="auto" w:fill="FFFFFF"/>
        <w:outlineLvl w:val="2"/>
        <w:rPr>
          <w:rFonts w:ascii="Arial" w:hAnsi="Arial" w:cs="Arial"/>
          <w:color w:val="333333"/>
          <w:shd w:val="clear" w:color="auto" w:fill="FFFFFF"/>
        </w:rPr>
      </w:pPr>
    </w:p>
    <w:p w:rsidR="0026635C" w:rsidRDefault="0026635C" w:rsidP="0026635C">
      <w:pPr>
        <w:shd w:val="clear" w:color="auto" w:fill="FFFFFF"/>
        <w:outlineLvl w:val="2"/>
        <w:rPr>
          <w:rFonts w:ascii="Times New Roman" w:hAnsi="Times New Roman"/>
          <w:b/>
          <w:bCs/>
          <w:color w:val="0F1115"/>
        </w:rPr>
      </w:pPr>
      <w:r>
        <w:rPr>
          <w:rFonts w:ascii="Times New Roman" w:hAnsi="Times New Roman"/>
          <w:b/>
          <w:bCs/>
          <w:color w:val="0F1115"/>
        </w:rPr>
        <w:t>Основные мероприятия смены (акценты):</w:t>
      </w:r>
    </w:p>
    <w:p w:rsidR="0026635C" w:rsidRDefault="0026635C" w:rsidP="0026635C">
      <w:pPr>
        <w:pStyle w:val="ListParagraph"/>
        <w:numPr>
          <w:ilvl w:val="0"/>
          <w:numId w:val="2"/>
        </w:numPr>
        <w:rPr>
          <w:rFonts w:ascii="Times New Roman" w:hAnsi="Times New Roman"/>
          <w:color w:val="0F1115"/>
        </w:rPr>
      </w:pPr>
      <w:r>
        <w:rPr>
          <w:rFonts w:ascii="Times New Roman" w:hAnsi="Times New Roman"/>
          <w:b/>
          <w:bCs/>
          <w:color w:val="0F1115"/>
        </w:rPr>
        <w:t>Создание «Книги памяти»:</w:t>
      </w:r>
      <w:r>
        <w:rPr>
          <w:rFonts w:ascii="Times New Roman" w:hAnsi="Times New Roman"/>
          <w:color w:val="0F1115"/>
        </w:rPr>
        <w:t xml:space="preserve"> в течение смены каждый отряд оформляет свой разворот, куда вклеивает письма сверстникам, рисунки, фотографии с занятий. Итоговая книга передается на хранение в библиотеку лагеря или сельсовет.</w:t>
      </w:r>
    </w:p>
    <w:p w:rsidR="0026635C" w:rsidRDefault="0026635C" w:rsidP="0026635C">
      <w:pPr>
        <w:numPr>
          <w:ilvl w:val="0"/>
          <w:numId w:val="2"/>
        </w:numPr>
        <w:rPr>
          <w:rFonts w:ascii="Times New Roman" w:hAnsi="Times New Roman"/>
          <w:color w:val="0F1115"/>
        </w:rPr>
      </w:pPr>
      <w:r>
        <w:rPr>
          <w:rFonts w:ascii="Times New Roman" w:hAnsi="Times New Roman"/>
          <w:b/>
          <w:bCs/>
          <w:color w:val="0F1115"/>
        </w:rPr>
        <w:t>Акция «Голубь мира»:</w:t>
      </w:r>
      <w:r w:rsidR="00675599">
        <w:rPr>
          <w:rFonts w:ascii="Times New Roman" w:hAnsi="Times New Roman"/>
          <w:color w:val="0F1115"/>
        </w:rPr>
        <w:t xml:space="preserve"> изготовленные </w:t>
      </w:r>
      <w:r>
        <w:rPr>
          <w:rFonts w:ascii="Times New Roman" w:hAnsi="Times New Roman"/>
          <w:color w:val="0F1115"/>
        </w:rPr>
        <w:t xml:space="preserve"> голуби используются для оформления </w:t>
      </w:r>
      <w:proofErr w:type="spellStart"/>
      <w:r>
        <w:rPr>
          <w:rFonts w:ascii="Times New Roman" w:hAnsi="Times New Roman"/>
          <w:color w:val="0F1115"/>
        </w:rPr>
        <w:t>фотозоны</w:t>
      </w:r>
      <w:proofErr w:type="spellEnd"/>
      <w:r>
        <w:rPr>
          <w:rFonts w:ascii="Times New Roman" w:hAnsi="Times New Roman"/>
          <w:color w:val="0F1115"/>
        </w:rPr>
        <w:t xml:space="preserve"> или запускаются в небо на закрытии (воздушные шары с бумажными голубями).</w:t>
      </w:r>
    </w:p>
    <w:p w:rsidR="0026635C" w:rsidRDefault="0026635C" w:rsidP="0026635C">
      <w:pPr>
        <w:numPr>
          <w:ilvl w:val="0"/>
          <w:numId w:val="2"/>
        </w:numPr>
        <w:rPr>
          <w:rFonts w:ascii="Times New Roman" w:hAnsi="Times New Roman"/>
          <w:color w:val="0F1115"/>
        </w:rPr>
      </w:pPr>
      <w:r>
        <w:rPr>
          <w:rFonts w:ascii="Times New Roman" w:hAnsi="Times New Roman"/>
          <w:b/>
          <w:bCs/>
          <w:color w:val="0F1115"/>
        </w:rPr>
        <w:t>Элемент самоуправления:</w:t>
      </w:r>
      <w:r>
        <w:rPr>
          <w:rFonts w:ascii="Times New Roman" w:hAnsi="Times New Roman"/>
          <w:color w:val="0F1115"/>
        </w:rPr>
        <w:t xml:space="preserve"> в  каждом отряде выбираются командиры, которые помогают вожатым и участвуют в «планерке командиров» перед обедом.</w:t>
      </w:r>
    </w:p>
    <w:p w:rsidR="0026635C" w:rsidRDefault="0026635C" w:rsidP="0026635C">
      <w:pPr>
        <w:pStyle w:val="ListParagraph"/>
        <w:shd w:val="clear" w:color="auto" w:fill="FFFFFF"/>
        <w:jc w:val="both"/>
        <w:rPr>
          <w:rFonts w:ascii="Times New Roman" w:hAnsi="Times New Roman"/>
          <w:bCs/>
          <w:color w:val="1A1A1A"/>
        </w:rPr>
      </w:pPr>
      <w:r>
        <w:rPr>
          <w:rFonts w:ascii="Times New Roman" w:hAnsi="Times New Roman"/>
          <w:bCs/>
          <w:color w:val="1A1A1A"/>
        </w:rPr>
        <w:t xml:space="preserve"> </w:t>
      </w:r>
    </w:p>
    <w:p w:rsidR="000C598B" w:rsidRDefault="000C598B"/>
    <w:sectPr w:rsidR="000C598B" w:rsidSect="000C5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3DCD"/>
    <w:multiLevelType w:val="multilevel"/>
    <w:tmpl w:val="A69E86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60EA3C26"/>
    <w:multiLevelType w:val="multilevel"/>
    <w:tmpl w:val="5E36A44E"/>
    <w:lvl w:ilvl="0">
      <w:start w:val="1"/>
      <w:numFmt w:val="decimal"/>
      <w:lvlText w:val="%1."/>
      <w:lvlJc w:val="left"/>
      <w:pPr>
        <w:tabs>
          <w:tab w:val="left" w:pos="0"/>
          <w:tab w:val="left" w:pos="27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81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35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189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43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297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51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05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59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35C"/>
    <w:rsid w:val="000C598B"/>
    <w:rsid w:val="001027B3"/>
    <w:rsid w:val="001F66D4"/>
    <w:rsid w:val="0026635C"/>
    <w:rsid w:val="00675599"/>
    <w:rsid w:val="007F1B1E"/>
    <w:rsid w:val="00E3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5C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1027B3"/>
    <w:pPr>
      <w:spacing w:line="240" w:lineRule="auto"/>
      <w:outlineLvl w:val="3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35C"/>
    <w:pPr>
      <w:spacing w:line="240" w:lineRule="auto"/>
    </w:pPr>
    <w:rPr>
      <w:rFonts w:ascii="Times New Roman" w:hAnsi="Times New Roman"/>
    </w:rPr>
  </w:style>
  <w:style w:type="paragraph" w:customStyle="1" w:styleId="ListParagraph">
    <w:name w:val="List Paragraph"/>
    <w:basedOn w:val="a"/>
    <w:rsid w:val="0026635C"/>
    <w:pPr>
      <w:contextualSpacing/>
    </w:pPr>
  </w:style>
  <w:style w:type="character" w:customStyle="1" w:styleId="15">
    <w:name w:val="15"/>
    <w:basedOn w:val="a0"/>
    <w:rsid w:val="0026635C"/>
    <w:rPr>
      <w:rFonts w:ascii="Times New Roman" w:hAnsi="Times New Roman" w:cs="Times New Roman" w:hint="default"/>
      <w:b/>
      <w:bCs/>
    </w:rPr>
  </w:style>
  <w:style w:type="table" w:styleId="a4">
    <w:name w:val="Table Grid"/>
    <w:basedOn w:val="a1"/>
    <w:uiPriority w:val="99"/>
    <w:unhideWhenUsed/>
    <w:rsid w:val="00266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1027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2026-03-20T05:48:00Z</cp:lastPrinted>
  <dcterms:created xsi:type="dcterms:W3CDTF">2026-03-20T05:14:00Z</dcterms:created>
  <dcterms:modified xsi:type="dcterms:W3CDTF">2026-03-26T07:09:00Z</dcterms:modified>
</cp:coreProperties>
</file>