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50AB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учреждение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50AB">
        <w:rPr>
          <w:rFonts w:ascii="Times New Roman" w:eastAsia="Times New Roman" w:hAnsi="Times New Roman" w:cs="Times New Roman"/>
          <w:sz w:val="28"/>
          <w:szCs w:val="28"/>
        </w:rPr>
        <w:t>Детский загородный оздоровительный лагерь «Родничок»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7"/>
          <w:szCs w:val="27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6"/>
      </w:tblGrid>
      <w:tr w:rsidR="00843B26" w:rsidRPr="009650AB">
        <w:tc>
          <w:tcPr>
            <w:tcW w:w="4926" w:type="dxa"/>
            <w:shd w:val="clear" w:color="auto" w:fill="auto"/>
          </w:tcPr>
          <w:p w:rsidR="00843B26" w:rsidRPr="009650AB" w:rsidRDefault="00843B26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Arial Unicode MS"/>
                <w:sz w:val="27"/>
                <w:szCs w:val="27"/>
              </w:rPr>
            </w:pPr>
          </w:p>
        </w:tc>
        <w:tc>
          <w:tcPr>
            <w:tcW w:w="4926" w:type="dxa"/>
            <w:shd w:val="clear" w:color="auto" w:fill="auto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Arial Unicode MS"/>
                <w:sz w:val="28"/>
              </w:rPr>
            </w:pPr>
            <w:r w:rsidRPr="009650AB">
              <w:rPr>
                <w:rFonts w:ascii="Times New Roman" w:eastAsia="Times New Roman" w:hAnsi="Times New Roman" w:cs="Arial Unicode MS"/>
                <w:sz w:val="28"/>
              </w:rPr>
              <w:t>УТВЕРЖДЕНО: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Arial Unicode MS"/>
                <w:sz w:val="28"/>
              </w:rPr>
            </w:pPr>
            <w:proofErr w:type="gramStart"/>
            <w:r w:rsidRPr="009650AB">
              <w:rPr>
                <w:rFonts w:ascii="Times New Roman" w:eastAsia="Times New Roman" w:hAnsi="Times New Roman" w:cs="Arial Unicode MS"/>
                <w:sz w:val="28"/>
              </w:rPr>
              <w:t>приказом  директора</w:t>
            </w:r>
            <w:proofErr w:type="gramEnd"/>
            <w:r w:rsidRPr="009650AB">
              <w:rPr>
                <w:rFonts w:ascii="Times New Roman" w:eastAsia="Times New Roman" w:hAnsi="Times New Roman" w:cs="Arial Unicode MS"/>
                <w:sz w:val="28"/>
              </w:rPr>
              <w:t xml:space="preserve"> МАУ ДЗОЛ «Родничок» Е.В. Гапоновой</w:t>
            </w:r>
          </w:p>
          <w:p w:rsidR="00843B26" w:rsidRPr="009650AB" w:rsidRDefault="009650AB" w:rsidP="007D5308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 w:cs="Arial Unicode MS"/>
                <w:sz w:val="27"/>
                <w:szCs w:val="27"/>
              </w:rPr>
            </w:pPr>
            <w:r w:rsidRPr="009650AB">
              <w:rPr>
                <w:rFonts w:ascii="Times New Roman" w:eastAsia="Times New Roman" w:hAnsi="Times New Roman" w:cs="Arial Unicode MS"/>
                <w:sz w:val="28"/>
              </w:rPr>
              <w:t xml:space="preserve">от </w:t>
            </w:r>
            <w:r w:rsidR="007D5308">
              <w:rPr>
                <w:rFonts w:ascii="Times New Roman" w:eastAsia="Times New Roman" w:hAnsi="Times New Roman" w:cs="Arial Unicode MS"/>
                <w:sz w:val="28"/>
              </w:rPr>
              <w:t>25.12.2025г.</w:t>
            </w:r>
            <w:r w:rsidRPr="009650AB">
              <w:rPr>
                <w:rFonts w:ascii="Times New Roman" w:eastAsia="Times New Roman" w:hAnsi="Times New Roman" w:cs="Arial Unicode MS"/>
                <w:sz w:val="28"/>
              </w:rPr>
              <w:t xml:space="preserve">  № </w:t>
            </w:r>
            <w:r w:rsidR="007D5308">
              <w:rPr>
                <w:rFonts w:ascii="Times New Roman" w:eastAsia="Times New Roman" w:hAnsi="Times New Roman" w:cs="Arial Unicode MS"/>
                <w:sz w:val="28"/>
              </w:rPr>
              <w:t>160-од</w:t>
            </w:r>
          </w:p>
        </w:tc>
      </w:tr>
    </w:tbl>
    <w:p w:rsidR="00843B26" w:rsidRPr="009650AB" w:rsidRDefault="00843B26" w:rsidP="009650AB">
      <w:pPr>
        <w:widowControl w:val="0"/>
        <w:shd w:val="clear" w:color="auto" w:fill="FFFFFF" w:themeFill="background1"/>
        <w:suppressAutoHyphens/>
        <w:spacing w:after="0" w:line="240" w:lineRule="atLeas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24"/>
        </w:rPr>
      </w:pPr>
      <w:r w:rsidRPr="009650AB">
        <w:rPr>
          <w:rFonts w:ascii="Times New Roman" w:eastAsia="Calibri" w:hAnsi="Times New Roman" w:cs="Times New Roman"/>
          <w:b/>
          <w:color w:val="000000" w:themeColor="text1"/>
          <w:sz w:val="32"/>
          <w:szCs w:val="24"/>
        </w:rPr>
        <w:t xml:space="preserve">Комплексная программа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24"/>
        </w:rPr>
      </w:pPr>
      <w:r w:rsidRPr="009650AB">
        <w:rPr>
          <w:rFonts w:ascii="Times New Roman" w:eastAsia="Calibri" w:hAnsi="Times New Roman" w:cs="Times New Roman"/>
          <w:b/>
          <w:color w:val="000000" w:themeColor="text1"/>
          <w:sz w:val="32"/>
          <w:szCs w:val="24"/>
        </w:rPr>
        <w:t>оздоровительного отдыха детей и подростков на 2026 год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</w:rPr>
      </w:pPr>
      <w:r w:rsidRPr="009650AB">
        <w:rPr>
          <w:rFonts w:ascii="Times New Roman" w:eastAsia="Calibri" w:hAnsi="Times New Roman" w:cs="Times New Roman"/>
          <w:b/>
          <w:color w:val="000000" w:themeColor="text1"/>
          <w:sz w:val="32"/>
          <w:szCs w:val="24"/>
        </w:rPr>
        <w:t>«Под одним небом!»</w:t>
      </w:r>
      <w:r w:rsidRPr="009650AB">
        <w:rPr>
          <w:rFonts w:ascii="Times New Roman" w:eastAsia="Calibri" w:hAnsi="Times New Roman" w:cs="Times New Roman"/>
          <w:color w:val="000000" w:themeColor="text1"/>
          <w:sz w:val="32"/>
          <w:szCs w:val="24"/>
        </w:rPr>
        <w:t xml:space="preserve"> 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50AB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9650AB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9650AB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9650AB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9650AB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9650AB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9650AB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650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right"/>
        <w:rPr>
          <w:rFonts w:ascii="Times New Roman" w:eastAsia="Times New Roman" w:hAnsi="Times New Roman" w:cs="Times New Roman"/>
          <w:bCs/>
          <w:sz w:val="28"/>
        </w:rPr>
      </w:pPr>
      <w:r w:rsidRPr="009650AB">
        <w:rPr>
          <w:rFonts w:ascii="Times New Roman" w:eastAsia="Times New Roman" w:hAnsi="Times New Roman" w:cs="Times New Roman"/>
          <w:bCs/>
          <w:sz w:val="28"/>
        </w:rPr>
        <w:t xml:space="preserve">Возраст учащихся: 6,6 – 17 лет </w:t>
      </w:r>
    </w:p>
    <w:p w:rsidR="00843B26" w:rsidRPr="009650AB" w:rsidRDefault="009650AB" w:rsidP="009650AB">
      <w:pPr>
        <w:shd w:val="clear" w:color="auto" w:fill="FFFFFF" w:themeFill="background1"/>
        <w:tabs>
          <w:tab w:val="left" w:pos="5670"/>
        </w:tabs>
        <w:spacing w:after="0" w:line="240" w:lineRule="atLeast"/>
        <w:jc w:val="right"/>
        <w:rPr>
          <w:rFonts w:ascii="Times New Roman" w:eastAsia="Times New Roman" w:hAnsi="Times New Roman" w:cs="Times New Roman"/>
          <w:bCs/>
          <w:sz w:val="28"/>
        </w:rPr>
      </w:pPr>
      <w:r w:rsidRPr="009650AB">
        <w:rPr>
          <w:rFonts w:ascii="Times New Roman" w:eastAsia="Times New Roman" w:hAnsi="Times New Roman" w:cs="Times New Roman"/>
          <w:bCs/>
          <w:sz w:val="28"/>
        </w:rPr>
        <w:t xml:space="preserve">Срок реализации: 1 год  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3B26" w:rsidRPr="009650AB" w:rsidRDefault="009650AB" w:rsidP="009650AB">
      <w:pPr>
        <w:shd w:val="clear" w:color="auto" w:fill="FFFFFF" w:themeFill="background1"/>
        <w:tabs>
          <w:tab w:val="left" w:pos="3960"/>
        </w:tabs>
        <w:spacing w:after="0" w:line="24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50AB">
        <w:rPr>
          <w:rFonts w:ascii="Times New Roman" w:eastAsia="Times New Roman" w:hAnsi="Times New Roman" w:cs="Times New Roman"/>
          <w:bCs/>
          <w:sz w:val="28"/>
          <w:szCs w:val="28"/>
        </w:rPr>
        <w:t>Автор - составитель:</w:t>
      </w:r>
    </w:p>
    <w:p w:rsidR="00843B26" w:rsidRPr="009650AB" w:rsidRDefault="009650AB" w:rsidP="009650AB">
      <w:pPr>
        <w:shd w:val="clear" w:color="auto" w:fill="FFFFFF" w:themeFill="background1"/>
        <w:tabs>
          <w:tab w:val="left" w:pos="3960"/>
        </w:tabs>
        <w:spacing w:after="0" w:line="24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50AB">
        <w:rPr>
          <w:rFonts w:ascii="Times New Roman" w:eastAsia="Times New Roman" w:hAnsi="Times New Roman" w:cs="Times New Roman"/>
          <w:bCs/>
          <w:sz w:val="28"/>
          <w:szCs w:val="28"/>
        </w:rPr>
        <w:t>Гапонова Екатерина Валерьевна,</w:t>
      </w:r>
    </w:p>
    <w:p w:rsidR="00843B26" w:rsidRPr="009650AB" w:rsidRDefault="009650AB" w:rsidP="009650AB">
      <w:pPr>
        <w:shd w:val="clear" w:color="auto" w:fill="FFFFFF" w:themeFill="background1"/>
        <w:tabs>
          <w:tab w:val="left" w:pos="3960"/>
        </w:tabs>
        <w:spacing w:after="0" w:line="24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50AB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директор МАУ ДЗОЛ «Родничок» </w:t>
      </w:r>
    </w:p>
    <w:p w:rsidR="00843B26" w:rsidRPr="009650AB" w:rsidRDefault="009650AB" w:rsidP="009650AB">
      <w:pPr>
        <w:shd w:val="clear" w:color="auto" w:fill="FFFFFF" w:themeFill="background1"/>
        <w:tabs>
          <w:tab w:val="left" w:pos="3960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8"/>
        </w:rPr>
      </w:pPr>
      <w:r w:rsidRPr="009650AB">
        <w:rPr>
          <w:rFonts w:ascii="Times New Roman" w:eastAsia="Times New Roman" w:hAnsi="Times New Roman" w:cs="Times New Roman"/>
          <w:sz w:val="28"/>
        </w:rPr>
        <w:t>Апаницина Анна Анатольевна,</w:t>
      </w:r>
    </w:p>
    <w:p w:rsidR="00843B26" w:rsidRPr="009650AB" w:rsidRDefault="009650AB" w:rsidP="009650AB">
      <w:pPr>
        <w:shd w:val="clear" w:color="auto" w:fill="FFFFFF" w:themeFill="background1"/>
        <w:tabs>
          <w:tab w:val="left" w:pos="3960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8"/>
        </w:rPr>
      </w:pPr>
      <w:r w:rsidRPr="009650AB">
        <w:rPr>
          <w:rFonts w:ascii="Times New Roman" w:eastAsia="Times New Roman" w:hAnsi="Times New Roman" w:cs="Times New Roman"/>
          <w:sz w:val="28"/>
        </w:rPr>
        <w:t>заместитель дир</w:t>
      </w:r>
      <w:r w:rsidR="007D5308">
        <w:rPr>
          <w:rFonts w:ascii="Times New Roman" w:eastAsia="Times New Roman" w:hAnsi="Times New Roman" w:cs="Times New Roman"/>
          <w:sz w:val="28"/>
        </w:rPr>
        <w:t>ектора по воспитательной работе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650AB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szCs w:val="28"/>
        </w:rPr>
      </w:pPr>
    </w:p>
    <w:p w:rsidR="009650AB" w:rsidRPr="009650AB" w:rsidRDefault="009650AB" w:rsidP="009650AB">
      <w:pPr>
        <w:widowControl w:val="0"/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50AB">
        <w:rPr>
          <w:rFonts w:ascii="Times New Roman" w:eastAsia="Times New Roman" w:hAnsi="Times New Roman" w:cs="Times New Roman"/>
          <w:sz w:val="28"/>
          <w:szCs w:val="28"/>
        </w:rPr>
        <w:t xml:space="preserve">г. Тавда </w:t>
      </w:r>
    </w:p>
    <w:p w:rsidR="00843B26" w:rsidRPr="009650AB" w:rsidRDefault="009650AB" w:rsidP="009650AB">
      <w:pPr>
        <w:widowControl w:val="0"/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50AB">
        <w:rPr>
          <w:rFonts w:ascii="Times New Roman" w:eastAsia="Times New Roman" w:hAnsi="Times New Roman" w:cs="Times New Roman"/>
          <w:sz w:val="28"/>
          <w:szCs w:val="28"/>
        </w:rPr>
        <w:t>2025г.</w:t>
      </w:r>
    </w:p>
    <w:p w:rsidR="00843B26" w:rsidRPr="007D5308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530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ПАСПОРТ ПРОГРАММЫ «Под одним небом!»</w:t>
      </w:r>
    </w:p>
    <w:p w:rsidR="007D5308" w:rsidRDefault="007D5308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43B26" w:rsidRPr="007D5308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7D530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Информационная карта</w:t>
      </w:r>
    </w:p>
    <w:tbl>
      <w:tblPr>
        <w:tblStyle w:val="11"/>
        <w:tblpPr w:leftFromText="180" w:rightFromText="180" w:vertAnchor="text" w:horzAnchor="margin" w:tblpXSpec="center" w:tblpY="526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6945"/>
      </w:tblGrid>
      <w:tr w:rsidR="00843B26" w:rsidRPr="009650AB">
        <w:trPr>
          <w:trHeight w:val="570"/>
        </w:trPr>
        <w:tc>
          <w:tcPr>
            <w:tcW w:w="67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Полное название программы:</w:t>
            </w:r>
          </w:p>
        </w:tc>
        <w:tc>
          <w:tcPr>
            <w:tcW w:w="6945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Комплексная программа оздоровительного отдыха детей и подростков «Под одним небом!»  МАУ ДЗОЛ «Родничок»,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г. Тавда</w:t>
            </w:r>
          </w:p>
        </w:tc>
      </w:tr>
      <w:tr w:rsidR="00843B26" w:rsidRPr="009650AB">
        <w:trPr>
          <w:trHeight w:val="1997"/>
        </w:trPr>
        <w:tc>
          <w:tcPr>
            <w:tcW w:w="67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Адресат:</w:t>
            </w:r>
          </w:p>
        </w:tc>
        <w:tc>
          <w:tcPr>
            <w:tcW w:w="694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- дети и подростки от 6,6 до 17 лет;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- дети из семей, находящихся в трудной жизненной ситуации;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- дети – сироты;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- дети, находящиеся под опекой;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- дети различных учетных категорий.</w:t>
            </w:r>
          </w:p>
        </w:tc>
      </w:tr>
      <w:tr w:rsidR="00843B26" w:rsidRPr="009650AB">
        <w:tc>
          <w:tcPr>
            <w:tcW w:w="67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 программы:</w:t>
            </w:r>
          </w:p>
        </w:tc>
        <w:tc>
          <w:tcPr>
            <w:tcW w:w="6945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   </w:t>
            </w:r>
            <w:r w:rsidRPr="009650AB">
              <w:rPr>
                <w:rFonts w:ascii="Times New Roman" w:eastAsia="Segoe U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полноценного оздоровления и личностного развития детей, направленных на формирование чувства общероссийской гражданской идентичности, уважения к культурному многообразию и традициям народов России через погружение в единое игровое и творческое пространство.</w:t>
            </w:r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843B26" w:rsidRPr="009650AB">
        <w:tc>
          <w:tcPr>
            <w:tcW w:w="67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94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Задачи:</w:t>
            </w:r>
          </w:p>
        </w:tc>
        <w:tc>
          <w:tcPr>
            <w:tcW w:w="694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Обучающие: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-с</w:t>
            </w:r>
            <w:r w:rsidRPr="009650AB">
              <w:rPr>
                <w:rFonts w:ascii="Times New Roman" w:eastAsia="Segoe U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формировать у детей базовые представления о государственной символике, истории и культурно-географическом многообразии России;</w:t>
            </w:r>
            <w:r w:rsidRPr="009650AB">
              <w:rPr>
                <w:rFonts w:ascii="Times New Roman" w:eastAsia="Segoe UI" w:hAnsi="Times New Roman" w:cs="Times New Roman"/>
                <w:color w:val="0F1115"/>
                <w:sz w:val="20"/>
                <w:szCs w:val="20"/>
                <w:shd w:val="clear" w:color="auto" w:fill="FFFFFF"/>
              </w:rPr>
              <w:br/>
              <w:t>- познакомить с традициями, народными играми, творчеством и обычаями разных народов России;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содействовать приобретению дополнительных практических знаний и навыков в труде, спорте, краеведении;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развить творческий потенциал детей, включая каждого </w:t>
            </w:r>
            <w:proofErr w:type="gramStart"/>
            <w:r w:rsidRPr="00965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 обучающую</w:t>
            </w:r>
            <w:proofErr w:type="gramEnd"/>
            <w:r w:rsidRPr="00965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творческую, раз</w:t>
            </w:r>
            <w:r w:rsidRPr="009650A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вивающую коллективную и индивидуальную деятельность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Развивающие: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Segoe UI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9650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- р</w:t>
            </w:r>
            <w:r w:rsidRPr="009650AB">
              <w:rPr>
                <w:rFonts w:ascii="Times New Roman" w:eastAsia="Segoe U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азвивать коммуникативные навыки, умение сотрудничать и находить согласие в многонациональном коллективе;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Segoe UI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</w:pPr>
            <w:r w:rsidRPr="009650AB">
              <w:rPr>
                <w:rFonts w:ascii="Times New Roman" w:eastAsia="Segoe U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- развивать эмоциональный интеллект, </w:t>
            </w:r>
            <w:proofErr w:type="spellStart"/>
            <w:r w:rsidRPr="009650AB">
              <w:rPr>
                <w:rFonts w:ascii="Times New Roman" w:eastAsia="Segoe U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эмпатию</w:t>
            </w:r>
            <w:proofErr w:type="spellEnd"/>
            <w:r w:rsidRPr="009650AB">
              <w:rPr>
                <w:rFonts w:ascii="Times New Roman" w:eastAsia="Segoe U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и способность понимать ценности других культур;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создать благоприятные условия для развития личностных качеств ребенка;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развить творческие способности детей;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развить интерес к истории родного края, прикладному творчеству.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- в</w:t>
            </w:r>
            <w:r w:rsidRPr="009650AB">
              <w:rPr>
                <w:rFonts w:ascii="Times New Roman" w:eastAsia="Segoe U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оспитывать чувство патриотизма, личной сопричастности к России и гордости за свою страну;</w:t>
            </w:r>
            <w:r w:rsidRPr="009650AB">
              <w:rPr>
                <w:rFonts w:ascii="Times New Roman" w:eastAsia="Segoe UI" w:hAnsi="Times New Roman" w:cs="Times New Roman"/>
                <w:color w:val="0F1115"/>
                <w:sz w:val="20"/>
                <w:szCs w:val="20"/>
                <w:shd w:val="clear" w:color="auto" w:fill="FFFFFF"/>
              </w:rPr>
              <w:br/>
              <w:t>- формировать уважительное и толерантное отношение к культурному многообразию, традициям и языкам народов России;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снять психофизической напряженности у детей и подростков, накопившейся за учебный год;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воспитать демократическую и правовую культуры личности и социальной защиты подростков;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сформировать гражданскую позицию и патриотические чувства у подрастающего поколения;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увлечь подростков полезным делом, способствующим снятию негативного влияния уличной среды;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сформировать у детей позитивное отношение к здоровому образу жизни путем привлечения к занятиям физической культуры и спортом;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выработать положительные навыки  поведения в обществе.</w:t>
            </w:r>
          </w:p>
        </w:tc>
      </w:tr>
      <w:tr w:rsidR="00843B26" w:rsidRPr="009650AB">
        <w:trPr>
          <w:trHeight w:val="281"/>
        </w:trPr>
        <w:tc>
          <w:tcPr>
            <w:tcW w:w="67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94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Сроки реализации программы:</w:t>
            </w:r>
          </w:p>
        </w:tc>
        <w:tc>
          <w:tcPr>
            <w:tcW w:w="694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ind w:firstLine="3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Зимняя смена – 05.01.2026 – 11.01.2026 (7 дней);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ind w:firstLine="3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Весенняя смена – 29.03.2026 – 04.04.2026 (7 дней);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ind w:firstLine="3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- 1-я летняя смена 28.05.2026 – 10.06.2026 (14 дней);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ind w:firstLine="3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- 2-я летняя смена – 13.06. 2026- 03.07.2026 (21 день);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ind w:firstLine="3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- 3-я летняя смена – 06.07.2026 – 19.07.2026 (14 дней);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ind w:firstLine="3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- 4-я летняя смена – 22.07.2026 – 11.08.2026 (21 день);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ind w:firstLine="3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- 5-я летняя смена – 14.08.2026 – 27.08.2026 (14 дней);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ind w:firstLine="3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Осенняя смена – 25.10.202</w:t>
            </w: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31.10.202</w:t>
            </w: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(7 дней).</w:t>
            </w:r>
          </w:p>
        </w:tc>
      </w:tr>
      <w:tr w:rsidR="00843B26" w:rsidRPr="009650AB">
        <w:trPr>
          <w:trHeight w:val="1124"/>
        </w:trPr>
        <w:tc>
          <w:tcPr>
            <w:tcW w:w="67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694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Краткое содержание программы:</w:t>
            </w:r>
          </w:p>
        </w:tc>
        <w:tc>
          <w:tcPr>
            <w:tcW w:w="694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ind w:firstLine="3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Программа «Под одним небом!»  предполагает погружение детей в историю страны, где каждый из участников будет играть активную роль в изучении и осмыслении событий прошлого и настоящего. Важно не только сохранить традиции, устои многонациональной России, но и строить мосты дружбы между прошлым, настоящим и будущим, между народами нашей </w:t>
            </w:r>
            <w:proofErr w:type="gramStart"/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страны,  где</w:t>
            </w:r>
            <w:proofErr w:type="gramEnd"/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современное поколение становится  частью процесса укрепления патриотического сознания, гражданской ответственности и дружбы народов. </w:t>
            </w:r>
          </w:p>
        </w:tc>
      </w:tr>
      <w:tr w:rsidR="00843B26" w:rsidRPr="009650AB">
        <w:trPr>
          <w:trHeight w:val="272"/>
        </w:trPr>
        <w:tc>
          <w:tcPr>
            <w:tcW w:w="67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94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Направления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деятельности:</w:t>
            </w:r>
          </w:p>
        </w:tc>
        <w:tc>
          <w:tcPr>
            <w:tcW w:w="6945" w:type="dxa"/>
            <w:vAlign w:val="center"/>
          </w:tcPr>
          <w:p w:rsidR="00843B26" w:rsidRPr="009650AB" w:rsidRDefault="009650AB" w:rsidP="009650AB">
            <w:pPr>
              <w:pStyle w:val="ae"/>
              <w:shd w:val="clear" w:color="auto" w:fill="FFFFFF" w:themeFill="background1"/>
              <w:spacing w:after="0" w:line="240" w:lineRule="atLeast"/>
              <w:ind w:left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Спортивно-оздоровительная;</w:t>
            </w:r>
          </w:p>
          <w:p w:rsidR="00843B26" w:rsidRPr="009650AB" w:rsidRDefault="009650AB" w:rsidP="009650AB">
            <w:pPr>
              <w:pStyle w:val="ae"/>
              <w:shd w:val="clear" w:color="auto" w:fill="FFFFFF" w:themeFill="background1"/>
              <w:spacing w:after="0" w:line="240" w:lineRule="atLeast"/>
              <w:ind w:left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 Эколого-краеведческая;</w:t>
            </w:r>
          </w:p>
          <w:p w:rsidR="00843B26" w:rsidRPr="009650AB" w:rsidRDefault="009650AB" w:rsidP="009650AB">
            <w:pPr>
              <w:pStyle w:val="ae"/>
              <w:shd w:val="clear" w:color="auto" w:fill="FFFFFF" w:themeFill="background1"/>
              <w:spacing w:after="0" w:line="240" w:lineRule="atLeast"/>
              <w:ind w:left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 Гражданско-патриотическая;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Художественно-эстетическая (творческая);</w:t>
            </w:r>
          </w:p>
          <w:p w:rsidR="00843B26" w:rsidRPr="009650AB" w:rsidRDefault="009650AB" w:rsidP="009650AB">
            <w:pPr>
              <w:pStyle w:val="ae"/>
              <w:shd w:val="clear" w:color="auto" w:fill="FFFFFF" w:themeFill="background1"/>
              <w:spacing w:after="0" w:line="240" w:lineRule="atLeast"/>
              <w:ind w:left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Досуговая;</w:t>
            </w:r>
          </w:p>
          <w:p w:rsidR="00843B26" w:rsidRPr="009650AB" w:rsidRDefault="009650AB" w:rsidP="009650AB">
            <w:pPr>
              <w:pStyle w:val="ae"/>
              <w:shd w:val="clear" w:color="auto" w:fill="FFFFFF" w:themeFill="background1"/>
              <w:spacing w:after="0" w:line="240" w:lineRule="atLeast"/>
              <w:ind w:left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Образовательная (работа кружков);</w:t>
            </w:r>
          </w:p>
          <w:p w:rsidR="00843B26" w:rsidRPr="009650AB" w:rsidRDefault="009650AB" w:rsidP="009650AB">
            <w:pPr>
              <w:pStyle w:val="ae"/>
              <w:shd w:val="clear" w:color="auto" w:fill="FFFFFF" w:themeFill="background1"/>
              <w:spacing w:after="0" w:line="240" w:lineRule="atLeast"/>
              <w:ind w:left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Дни единых действий. </w:t>
            </w:r>
          </w:p>
        </w:tc>
      </w:tr>
      <w:tr w:rsidR="00843B26" w:rsidRPr="009650AB">
        <w:tc>
          <w:tcPr>
            <w:tcW w:w="67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94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Ожидаемый результат:</w:t>
            </w:r>
          </w:p>
        </w:tc>
        <w:tc>
          <w:tcPr>
            <w:tcW w:w="6945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− каждый ребёнок, участник программы осознает себя гражданином Российской Федерации;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− дети </w:t>
            </w:r>
            <w:proofErr w:type="gramStart"/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усвоят  гуманистические</w:t>
            </w:r>
            <w:proofErr w:type="gramEnd"/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 демократические и традиционные ценности многонационального российского общества;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− сформируется готовность и способность к саморазвитию и самообразованию, с учётом устойчивых познавательных интересов, уважительное отношение к труду;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− сформируется осознанное, уважительное и доброжелательное отношения к другому человеку, его мнению, языку, вере, гражданской позиции, религии, традициям;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− дети освоят социальные нормы, правила поведения;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− сформируются коммуникативные компетентности в общении и сотрудничестве со сверстниками, детьми старшего и младшего возраста, взрослыми в процессе образовательной, общественно-</w:t>
            </w:r>
            <w:proofErr w:type="gramStart"/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полезной,  творческой</w:t>
            </w:r>
            <w:proofErr w:type="gramEnd"/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и других видов деятельности;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− будут сформированы ценности здорового и безопасного образа жизни, усвоены правила индивидуального и коллективного безопасного поведения в чрезвычайных ситуациях, угрожающих жизни и здоровью;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− дети осознают значение семьи в жизни человека и общества, приняты ценности семейной жизни, </w:t>
            </w:r>
            <w:proofErr w:type="gramStart"/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сформируется  уважительное</w:t>
            </w:r>
            <w:proofErr w:type="gramEnd"/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и заботливое отношение к членам своей семьи;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− разовьётся эстетическое сознание через деятельности творческого характера.</w:t>
            </w:r>
          </w:p>
        </w:tc>
      </w:tr>
      <w:tr w:rsidR="00843B26" w:rsidRPr="009650AB">
        <w:tc>
          <w:tcPr>
            <w:tcW w:w="67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694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Название организации:</w:t>
            </w:r>
          </w:p>
          <w:p w:rsidR="00843B26" w:rsidRPr="009650AB" w:rsidRDefault="00843B26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Авторы программы:</w:t>
            </w:r>
          </w:p>
        </w:tc>
        <w:tc>
          <w:tcPr>
            <w:tcW w:w="6945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детский загородный оздоровительный лагерь «Родничок»</w:t>
            </w:r>
          </w:p>
          <w:p w:rsidR="00843B26" w:rsidRPr="009650AB" w:rsidRDefault="00843B26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Директор МАУ ДЗОЛ «Родничок» -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Гапонова Екатерина Валерьевна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воспитательной работе -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Апаницина</w:t>
            </w: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Анна</w:t>
            </w:r>
            <w:proofErr w:type="spellEnd"/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Анатольевна</w:t>
            </w:r>
            <w:proofErr w:type="spellEnd"/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843B26" w:rsidRPr="009650AB">
        <w:tc>
          <w:tcPr>
            <w:tcW w:w="67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694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Почтовый адрес организации:</w:t>
            </w:r>
          </w:p>
        </w:tc>
        <w:tc>
          <w:tcPr>
            <w:tcW w:w="6945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Свердловская область, город Тавда, ул. Мельничная, 14</w:t>
            </w:r>
          </w:p>
        </w:tc>
      </w:tr>
      <w:tr w:rsidR="00843B26" w:rsidRPr="009650AB">
        <w:tc>
          <w:tcPr>
            <w:tcW w:w="67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694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Ф.И.О. руководителя организации:</w:t>
            </w:r>
          </w:p>
        </w:tc>
        <w:tc>
          <w:tcPr>
            <w:tcW w:w="694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Гапонова Екатерина Валерьевна</w:t>
            </w:r>
          </w:p>
        </w:tc>
      </w:tr>
      <w:tr w:rsidR="00843B26" w:rsidRPr="009650AB">
        <w:trPr>
          <w:trHeight w:val="677"/>
        </w:trPr>
        <w:tc>
          <w:tcPr>
            <w:tcW w:w="67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694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ФИО разработчика программы</w:t>
            </w:r>
          </w:p>
        </w:tc>
        <w:tc>
          <w:tcPr>
            <w:tcW w:w="6945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Апаницина Анна Анатольевна -  заместитель директора по воспитательной работе</w:t>
            </w:r>
          </w:p>
        </w:tc>
      </w:tr>
      <w:tr w:rsidR="00843B26" w:rsidRPr="009650AB">
        <w:tc>
          <w:tcPr>
            <w:tcW w:w="67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694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Телефон,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факс с указанием кода населенного пункта, электронный адрес организации:</w:t>
            </w:r>
          </w:p>
        </w:tc>
        <w:tc>
          <w:tcPr>
            <w:tcW w:w="6945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+7(34360)5-01-80</w:t>
            </w:r>
          </w:p>
          <w:p w:rsidR="00843B26" w:rsidRPr="009650AB" w:rsidRDefault="00843B26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tavda.rodnichok@mail</w:t>
            </w:r>
            <w:proofErr w:type="spellEnd"/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spellStart"/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843B26" w:rsidRPr="009650AB">
        <w:tc>
          <w:tcPr>
            <w:tcW w:w="67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694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Дата создания программы:</w:t>
            </w:r>
          </w:p>
        </w:tc>
        <w:tc>
          <w:tcPr>
            <w:tcW w:w="6945" w:type="dxa"/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50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Декабрь, 2025 г.</w:t>
            </w:r>
          </w:p>
        </w:tc>
      </w:tr>
    </w:tbl>
    <w:p w:rsidR="00843B26" w:rsidRPr="009650AB" w:rsidRDefault="00843B26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B26" w:rsidRDefault="00843B26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0AB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B26" w:rsidRPr="009650AB" w:rsidRDefault="00843B26" w:rsidP="009650AB">
      <w:pPr>
        <w:pStyle w:val="ae"/>
        <w:numPr>
          <w:ilvl w:val="0"/>
          <w:numId w:val="1"/>
        </w:numPr>
        <w:shd w:val="clear" w:color="auto" w:fill="FFFFFF" w:themeFill="background1"/>
        <w:spacing w:after="0" w:line="24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В контексте стратегических целей государства, </w:t>
      </w:r>
      <w:r w:rsidRPr="009650AB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2026 год объявлен Годом единства народов России </w:t>
      </w:r>
      <w:r w:rsidRPr="009650AB">
        <w:rPr>
          <w:rStyle w:val="a5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в рамках государственной национальной политики</w:t>
      </w:r>
      <w:r w:rsidRPr="009650AB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, цель которой — сохранение культурного и языкового многообразия как основы устойчивости страны. </w:t>
      </w:r>
      <w:r w:rsidRPr="009650AB">
        <w:rPr>
          <w:rFonts w:ascii="Times New Roman" w:hAnsi="Times New Roman" w:cs="Times New Roman"/>
          <w:sz w:val="28"/>
          <w:szCs w:val="28"/>
        </w:rPr>
        <w:t xml:space="preserve">Поэтому особое внимание будет уделяться </w:t>
      </w:r>
      <w:r w:rsidRPr="009650AB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укреплению межнационального согласия, мира и взаимного уважения между народами Российской Федерации. </w:t>
      </w:r>
      <w:r w:rsidRPr="009650AB">
        <w:rPr>
          <w:rFonts w:ascii="Times New Roman" w:hAnsi="Times New Roman" w:cs="Times New Roman"/>
          <w:sz w:val="28"/>
          <w:szCs w:val="28"/>
        </w:rPr>
        <w:t xml:space="preserve"> В связи с </w:t>
      </w:r>
      <w:proofErr w:type="gramStart"/>
      <w:r w:rsidRPr="009650AB">
        <w:rPr>
          <w:rFonts w:ascii="Times New Roman" w:hAnsi="Times New Roman" w:cs="Times New Roman"/>
          <w:sz w:val="28"/>
          <w:szCs w:val="28"/>
        </w:rPr>
        <w:t xml:space="preserve">этим,   </w:t>
      </w:r>
      <w:proofErr w:type="gramEnd"/>
      <w:r w:rsidRPr="009650AB">
        <w:rPr>
          <w:rFonts w:ascii="Times New Roman" w:hAnsi="Times New Roman" w:cs="Times New Roman"/>
          <w:sz w:val="28"/>
          <w:szCs w:val="28"/>
        </w:rPr>
        <w:t xml:space="preserve">в МАУ ДЗОЛ «Родничок» разработана </w:t>
      </w:r>
      <w:r w:rsidRPr="009650AB">
        <w:rPr>
          <w:rFonts w:ascii="Times New Roman" w:hAnsi="Times New Roman" w:cs="Times New Roman"/>
          <w:b/>
          <w:sz w:val="28"/>
        </w:rPr>
        <w:t>комплексная программа патриотической направленности «Под одним небом» на 2026 год.</w:t>
      </w:r>
      <w:r w:rsidRPr="009650AB">
        <w:rPr>
          <w:rFonts w:ascii="Times New Roman" w:hAnsi="Times New Roman" w:cs="Times New Roman"/>
          <w:sz w:val="28"/>
        </w:rPr>
        <w:t xml:space="preserve"> </w:t>
      </w:r>
    </w:p>
    <w:p w:rsidR="00843B26" w:rsidRPr="009650AB" w:rsidRDefault="00843B26" w:rsidP="009650AB">
      <w:pPr>
        <w:pStyle w:val="ac"/>
        <w:shd w:val="clear" w:color="auto" w:fill="FFFFFF" w:themeFill="background1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43B26" w:rsidRPr="009650AB" w:rsidRDefault="009650AB" w:rsidP="009650AB">
      <w:pPr>
        <w:pStyle w:val="ac"/>
        <w:numPr>
          <w:ilvl w:val="1"/>
          <w:numId w:val="1"/>
        </w:numPr>
        <w:shd w:val="clear" w:color="auto" w:fill="FFFFFF" w:themeFill="background1"/>
        <w:spacing w:line="240" w:lineRule="atLeast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650AB"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:rsidR="00843B26" w:rsidRPr="009650AB" w:rsidRDefault="009650AB" w:rsidP="009650AB">
      <w:pPr>
        <w:pStyle w:val="ac"/>
        <w:shd w:val="clear" w:color="auto" w:fill="FFFFFF" w:themeFill="background1"/>
        <w:spacing w:line="240" w:lineRule="atLeast"/>
        <w:ind w:firstLine="709"/>
        <w:jc w:val="both"/>
        <w:rPr>
          <w:rStyle w:val="c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Arial" w:hAnsi="Times New Roman"/>
          <w:color w:val="333333"/>
          <w:sz w:val="28"/>
          <w:szCs w:val="28"/>
          <w:shd w:val="clear" w:color="auto" w:fill="FFFFFF"/>
        </w:rPr>
        <w:t> У</w:t>
      </w:r>
      <w:r w:rsidRPr="009650AB">
        <w:rPr>
          <w:rStyle w:val="a5"/>
          <w:rFonts w:ascii="Times New Roman" w:eastAsia="Arial" w:hAnsi="Times New Roman"/>
          <w:b w:val="0"/>
          <w:bCs w:val="0"/>
          <w:color w:val="333333"/>
          <w:sz w:val="28"/>
          <w:szCs w:val="28"/>
          <w:shd w:val="clear" w:color="auto" w:fill="FFFFFF"/>
        </w:rPr>
        <w:t>крепление межнационального согласия, мира и взаимного уважения между народами Российской Федерации</w:t>
      </w:r>
      <w:r w:rsidRPr="009650A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наши </w:t>
      </w:r>
      <w:proofErr w:type="gramStart"/>
      <w:r w:rsidRPr="009650A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дни  имеет</w:t>
      </w:r>
      <w:proofErr w:type="gramEnd"/>
      <w:r w:rsidRPr="009650A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большое значение.   Межнациональные отношения</w:t>
      </w:r>
      <w:r w:rsidRPr="009650AB">
        <w:rPr>
          <w:rStyle w:val="c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650A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находятся в центре внимания Министерства образования Российской</w:t>
      </w:r>
      <w:r w:rsidRPr="009650AB">
        <w:rPr>
          <w:rStyle w:val="c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9650A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Федерации и Свердловской области, Управления образованием и Администрации Тавдинского муниципального округа.</w:t>
      </w:r>
      <w:r w:rsidRPr="009650AB">
        <w:rPr>
          <w:rStyle w:val="c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843B26" w:rsidRPr="009650AB" w:rsidRDefault="009650AB" w:rsidP="009650AB">
      <w:pPr>
        <w:pStyle w:val="ac"/>
        <w:shd w:val="clear" w:color="auto" w:fill="FFFFFF" w:themeFill="background1"/>
        <w:spacing w:line="240" w:lineRule="atLeast"/>
        <w:ind w:firstLine="709"/>
        <w:jc w:val="both"/>
        <w:rPr>
          <w:rStyle w:val="c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>Российская Федерация — уникальное многонациональное государство. В современных условиях воспитание подрастающего поколения в духе уважения к культурному наследию и традициям разных народов является фундаментом государственной стабильности. Летний лагерь — это идеальная площадка для «проживания» опыта межнационального общения. Программа «Под одним небом!» актуальна тем, что она переводит абстрактные понятия «патриотизм» и «толерантность» в практическую плоскость через игру, совместное творчество и коллективный труд.</w:t>
      </w:r>
    </w:p>
    <w:p w:rsidR="00843B26" w:rsidRPr="009650AB" w:rsidRDefault="009650AB" w:rsidP="009650AB">
      <w:pPr>
        <w:pStyle w:val="ac"/>
        <w:shd w:val="clear" w:color="auto" w:fill="FFFFFF" w:themeFill="background1"/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50AB">
        <w:rPr>
          <w:rFonts w:ascii="Times New Roman" w:hAnsi="Times New Roman"/>
          <w:sz w:val="28"/>
          <w:szCs w:val="28"/>
        </w:rPr>
        <w:t>Программа  разработана</w:t>
      </w:r>
      <w:proofErr w:type="gramEnd"/>
      <w:r w:rsidRPr="009650AB">
        <w:rPr>
          <w:rFonts w:ascii="Times New Roman" w:hAnsi="Times New Roman"/>
          <w:sz w:val="28"/>
          <w:szCs w:val="28"/>
        </w:rPr>
        <w:t xml:space="preserve">  в соответствии с:</w:t>
      </w:r>
    </w:p>
    <w:p w:rsidR="00843B26" w:rsidRPr="009650AB" w:rsidRDefault="009650AB" w:rsidP="009650AB">
      <w:pPr>
        <w:pStyle w:val="ac"/>
        <w:shd w:val="clear" w:color="auto" w:fill="FFFFFF" w:themeFill="background1"/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650AB">
        <w:rPr>
          <w:rFonts w:ascii="Times New Roman" w:hAnsi="Times New Roman"/>
          <w:sz w:val="28"/>
          <w:szCs w:val="28"/>
        </w:rPr>
        <w:t xml:space="preserve">-  Законом РФ от 29.12.2012 № 273-ФЗ «Об образовании в Российской Федерации»; </w:t>
      </w:r>
    </w:p>
    <w:p w:rsidR="00843B26" w:rsidRPr="009650AB" w:rsidRDefault="009650AB" w:rsidP="009650AB">
      <w:pPr>
        <w:pStyle w:val="ac"/>
        <w:shd w:val="clear" w:color="auto" w:fill="FFFFFF" w:themeFill="background1"/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650AB">
        <w:rPr>
          <w:rFonts w:ascii="Times New Roman" w:hAnsi="Times New Roman"/>
          <w:sz w:val="28"/>
          <w:szCs w:val="28"/>
        </w:rPr>
        <w:t>- приказом Министерства образования и науки Российской Федерации от 29.08.2013 г. № 1008;</w:t>
      </w:r>
    </w:p>
    <w:p w:rsidR="00843B26" w:rsidRPr="009650AB" w:rsidRDefault="009650AB" w:rsidP="009650AB">
      <w:pPr>
        <w:pStyle w:val="ac"/>
        <w:shd w:val="clear" w:color="auto" w:fill="FFFFFF" w:themeFill="background1"/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650AB">
        <w:rPr>
          <w:rFonts w:ascii="Times New Roman" w:hAnsi="Times New Roman"/>
          <w:sz w:val="28"/>
          <w:szCs w:val="28"/>
        </w:rPr>
        <w:t xml:space="preserve">-  инструктивными письмами </w:t>
      </w:r>
      <w:proofErr w:type="spellStart"/>
      <w:r w:rsidRPr="009650AB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9650AB">
        <w:rPr>
          <w:rFonts w:ascii="Times New Roman" w:hAnsi="Times New Roman"/>
          <w:sz w:val="28"/>
          <w:szCs w:val="28"/>
        </w:rPr>
        <w:t xml:space="preserve"> РФ (от 14.04.2011 г. № МД-463/06, от 26.10.2012 № 09-260, от 01.04.2014 № 09-613, от 18.11.2015 № 09-3242); </w:t>
      </w:r>
    </w:p>
    <w:p w:rsidR="00843B26" w:rsidRPr="009650AB" w:rsidRDefault="009650AB" w:rsidP="009650AB">
      <w:pPr>
        <w:pStyle w:val="ac"/>
        <w:shd w:val="clear" w:color="auto" w:fill="FFFFFF" w:themeFill="background1"/>
        <w:spacing w:line="240" w:lineRule="atLeas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650AB">
        <w:rPr>
          <w:rFonts w:ascii="Times New Roman" w:hAnsi="Times New Roman"/>
          <w:sz w:val="28"/>
          <w:szCs w:val="28"/>
        </w:rPr>
        <w:t xml:space="preserve">- «Стратегией развития воспитания </w:t>
      </w:r>
      <w:r w:rsidRPr="009650AB">
        <w:rPr>
          <w:rFonts w:ascii="Times New Roman" w:hAnsi="Times New Roman"/>
          <w:bCs/>
          <w:sz w:val="28"/>
          <w:szCs w:val="28"/>
        </w:rPr>
        <w:t>в Российской Федерации на период до 2025 года»</w:t>
      </w:r>
      <w:hyperlink r:id="rId7" w:history="1"/>
      <w:r w:rsidRPr="009650AB">
        <w:rPr>
          <w:rFonts w:ascii="Times New Roman" w:hAnsi="Times New Roman"/>
          <w:sz w:val="28"/>
          <w:szCs w:val="28"/>
        </w:rPr>
        <w:t xml:space="preserve"> (р</w:t>
      </w:r>
      <w:r w:rsidRPr="009650AB">
        <w:rPr>
          <w:rFonts w:ascii="Times New Roman" w:hAnsi="Times New Roman"/>
          <w:bCs/>
          <w:sz w:val="28"/>
          <w:szCs w:val="28"/>
        </w:rPr>
        <w:t xml:space="preserve">аспоряжение Правительства Российской Федерации от 29 мая 2015 г. N 996-р г. Москва); </w:t>
      </w:r>
    </w:p>
    <w:p w:rsidR="00843B26" w:rsidRPr="009650AB" w:rsidRDefault="009650AB" w:rsidP="009650AB">
      <w:pPr>
        <w:pStyle w:val="ac"/>
        <w:shd w:val="clear" w:color="auto" w:fill="FFFFFF" w:themeFill="background1"/>
        <w:spacing w:line="240" w:lineRule="atLeast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650AB">
        <w:rPr>
          <w:rFonts w:ascii="Times New Roman" w:hAnsi="Times New Roman"/>
          <w:bCs/>
          <w:sz w:val="28"/>
          <w:szCs w:val="28"/>
        </w:rPr>
        <w:t>-  постановлением Правительства Свердловской области № 900-ПП от 07.12.2017 «Об утверждении Стратегии развития воспитания в Свердловской области до 2025 года».</w:t>
      </w:r>
      <w:r w:rsidRPr="009650A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Актуальность </w:t>
      </w:r>
      <w:proofErr w:type="gramStart"/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программы</w:t>
      </w:r>
      <w:r w:rsidRPr="009650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обусловлена</w:t>
      </w:r>
      <w:proofErr w:type="gramEnd"/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несколькими ключевыми факторами, включая социальные, экономические и политические аспекты, а также культурные вызовы, с которыми сталкивается Россия. 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Педагогическая идея</w:t>
      </w:r>
      <w:r w:rsidRPr="009650AB">
        <w:rPr>
          <w:rFonts w:ascii="Times New Roman" w:hAnsi="Times New Roman" w:cs="Times New Roman"/>
          <w:sz w:val="28"/>
        </w:rPr>
        <w:t xml:space="preserve"> программы основывается </w:t>
      </w:r>
      <w:proofErr w:type="gramStart"/>
      <w:r w:rsidRPr="009650AB">
        <w:rPr>
          <w:rFonts w:ascii="Times New Roman" w:hAnsi="Times New Roman" w:cs="Times New Roman"/>
          <w:sz w:val="28"/>
        </w:rPr>
        <w:t>на  следующих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 принципах: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lastRenderedPageBreak/>
        <w:t>- педагогический процесс строится в соответствии с возрастными и индивидуальными особенностями участников программы;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воспитательный процесс направлен на развитие самовоспитания, самообразования участников программы;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учтены индивидуальные интересы, склонности, способности, возможности, психофизиологические и иные особенности детей и подростков;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программа предоставляет каждому участнику возможность почувствовать себя успешным в том или ином виде деятельности;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личность ребенка должна развиваться в целостном процессе, который должен включать в себя все направления деятельности (коммуникация, творчество, исследование, добровольчество и т.д.).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 xml:space="preserve">Тип </w:t>
      </w:r>
      <w:proofErr w:type="gramStart"/>
      <w:r w:rsidRPr="009650AB">
        <w:rPr>
          <w:rFonts w:ascii="Times New Roman" w:hAnsi="Times New Roman" w:cs="Times New Roman"/>
          <w:b/>
          <w:sz w:val="28"/>
        </w:rPr>
        <w:t>программы</w:t>
      </w:r>
      <w:r w:rsidRPr="009650AB">
        <w:rPr>
          <w:rFonts w:ascii="Times New Roman" w:hAnsi="Times New Roman" w:cs="Times New Roman"/>
          <w:sz w:val="28"/>
        </w:rPr>
        <w:t xml:space="preserve">  «</w:t>
      </w:r>
      <w:proofErr w:type="gramEnd"/>
      <w:r w:rsidRPr="009650AB">
        <w:rPr>
          <w:rFonts w:ascii="Times New Roman" w:hAnsi="Times New Roman" w:cs="Times New Roman"/>
          <w:sz w:val="28"/>
        </w:rPr>
        <w:t>Под одним небом» -  модифицированная, так как создана на основе ранее  реализованных программ на укрепление межнациональных связей народов России   в МАУ ДЗОЛ «Родничок». Она отличается от предыдущих появлением набора более эффективных педагогических средств и технологий. Данная программа является логичным продолжением, приемником ранее существовавшей программы.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Посещение лагеря способствует формированию у ребят самоутверждения личности в коллективе, общения, коммуникативных навыков, доброжелательности, воспитание чувства коллективизма, приобщение к активному отдыху на природе. Формируя воспитательное пространство лагеря, все дети, посещающие лагерь, становятся участниками длительной сюжетно-ролевой игры со своими законами и правилами. Детский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Новизна</w:t>
      </w:r>
      <w:r w:rsidRPr="009650AB">
        <w:rPr>
          <w:rFonts w:ascii="Times New Roman" w:hAnsi="Times New Roman" w:cs="Times New Roman"/>
          <w:sz w:val="28"/>
        </w:rPr>
        <w:t xml:space="preserve"> данной </w:t>
      </w:r>
      <w:proofErr w:type="gramStart"/>
      <w:r w:rsidRPr="009650AB">
        <w:rPr>
          <w:rFonts w:ascii="Times New Roman" w:hAnsi="Times New Roman" w:cs="Times New Roman"/>
          <w:sz w:val="28"/>
        </w:rPr>
        <w:t>программы  заключаются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 в создании условий для глубокого погружения детей в исторические и культурные процессы через интеграцию различных направлений – от инженерии и науки до искусства и спорта. «Под одним небом» – это не просто программа о народах страны, это программа о будущем, которая позволяет каждому ребенку увидеть себя в роли созидателя продолжателя традиций и лидера, готового вносить свой вклад в развитие страны.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В основу программы заложена идея </w:t>
      </w:r>
      <w:r w:rsidRPr="009650AB">
        <w:rPr>
          <w:rStyle w:val="a5"/>
          <w:rFonts w:ascii="Times New Roman" w:eastAsia="Segoe UI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«Единства в многообразии»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. Ведущей формой деятельности является сюжетно-ролевая игра «Путешествие по родной стране». Каждый отряд — это «хранитель традиций» определенного региона или народа, а все вместе участники формируют «Карту единства» лагеря.</w:t>
      </w: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0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Программа является комплексной</w:t>
      </w:r>
      <w:r w:rsidRPr="009650AB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как включает в себя разноплановую деятельность, объединяет различные направления оздоровления, отдыха и воспитания детей в условиях загородного оздоровительного лагеря.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>Приоритетные направления</w:t>
      </w:r>
      <w:r w:rsidRPr="009650AB">
        <w:rPr>
          <w:rFonts w:ascii="Times New Roman" w:hAnsi="Times New Roman" w:cs="Times New Roman"/>
          <w:sz w:val="28"/>
          <w:szCs w:val="28"/>
        </w:rPr>
        <w:t>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- </w:t>
      </w:r>
      <w:r w:rsidRPr="009650A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Формирование чувства общероссийской гражданской идентичности, уважения к культурному многообразию и традициям народов России через погружение в единое игровое и творческое пространство.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lastRenderedPageBreak/>
        <w:t xml:space="preserve">- Лидерство и гражданская ответственность – через развитие у детей таких качеств как коллективизм, стойкость, ответственность за свои поступки и готовность участвовать в жизни общества;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Культурное и творческое развитие – через участие в мастер-классах и творческих проектах, посвященных фронтовому искусству, которое стало важной частью боевого духа военных лет;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- Оздоровление и физическое развитие – через </w:t>
      </w:r>
      <w:proofErr w:type="gramStart"/>
      <w:r w:rsidRPr="009650AB">
        <w:rPr>
          <w:rFonts w:ascii="Times New Roman" w:hAnsi="Times New Roman" w:cs="Times New Roman"/>
          <w:sz w:val="28"/>
          <w:szCs w:val="28"/>
        </w:rPr>
        <w:t xml:space="preserve">участие  </w:t>
      </w: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спортивных</w:t>
      </w:r>
      <w:proofErr w:type="gramEnd"/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играх, соревнованиях и оздоровительных программах, которые помогут детям поддерживать здоровье и активно участвовать в жизни лагеря.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 xml:space="preserve">Адресат программы </w:t>
      </w:r>
      <w:r w:rsidRPr="009650AB">
        <w:rPr>
          <w:rFonts w:ascii="Times New Roman" w:hAnsi="Times New Roman" w:cs="Times New Roman"/>
          <w:sz w:val="28"/>
        </w:rPr>
        <w:t>дети и подростки от 6,6 до 17 лет, в том числе из социально незащищённых категорий (малообеспеченные, многодетные, неполные семьи).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9650AB">
        <w:rPr>
          <w:rFonts w:ascii="Times New Roman" w:hAnsi="Times New Roman" w:cs="Times New Roman"/>
          <w:sz w:val="28"/>
        </w:rPr>
        <w:t>Программа  строится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 с учётом различных возрастных категорий детей, в связи с возрастными особенностями и учитывается степень подготовленности детей к жизни и деятельности в коллективе, их умения самостоятельно принимать решения и действовать самостоятельно.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9650AB">
        <w:rPr>
          <w:rFonts w:ascii="Times New Roman" w:hAnsi="Times New Roman" w:cs="Times New Roman"/>
          <w:sz w:val="28"/>
          <w:u w:val="single"/>
        </w:rPr>
        <w:t xml:space="preserve">I </w:t>
      </w:r>
      <w:proofErr w:type="gramStart"/>
      <w:r w:rsidRPr="009650AB">
        <w:rPr>
          <w:rFonts w:ascii="Times New Roman" w:hAnsi="Times New Roman" w:cs="Times New Roman"/>
          <w:sz w:val="28"/>
          <w:u w:val="single"/>
        </w:rPr>
        <w:t>категория:  6</w:t>
      </w:r>
      <w:proofErr w:type="gramEnd"/>
      <w:r w:rsidRPr="009650AB">
        <w:rPr>
          <w:rFonts w:ascii="Times New Roman" w:hAnsi="Times New Roman" w:cs="Times New Roman"/>
          <w:sz w:val="28"/>
          <w:u w:val="single"/>
        </w:rPr>
        <w:t>,6 – 10 лет.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Успешная работа по патриотическому воспитанию детей 6,6 – 10 </w:t>
      </w:r>
      <w:proofErr w:type="gramStart"/>
      <w:r w:rsidRPr="009650AB">
        <w:rPr>
          <w:rFonts w:ascii="Times New Roman" w:hAnsi="Times New Roman" w:cs="Times New Roman"/>
          <w:sz w:val="28"/>
        </w:rPr>
        <w:t>лет  основывается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 на понимание возрастных особенностей. Ученые неоднократно обращали внимание на то, что дети младшего школьного возраста выделяются значительной эмоциональностью. Именно эмоциями дети показывают свое отношение к окружающему миру, семье, друзьям, педагогам.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Чувство патриотизма формируется, как раз в возрасте 6,6 – </w:t>
      </w:r>
      <w:proofErr w:type="gramStart"/>
      <w:r w:rsidRPr="009650AB">
        <w:rPr>
          <w:rFonts w:ascii="Times New Roman" w:hAnsi="Times New Roman" w:cs="Times New Roman"/>
          <w:sz w:val="28"/>
        </w:rPr>
        <w:t>10  лет</w:t>
      </w:r>
      <w:proofErr w:type="gramEnd"/>
      <w:r w:rsidRPr="009650AB">
        <w:rPr>
          <w:rFonts w:ascii="Times New Roman" w:hAnsi="Times New Roman" w:cs="Times New Roman"/>
          <w:sz w:val="28"/>
        </w:rPr>
        <w:t>, когда дети начинают осознавать себя частью социального общества.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9650AB">
        <w:rPr>
          <w:rFonts w:ascii="Times New Roman" w:hAnsi="Times New Roman" w:cs="Times New Roman"/>
          <w:sz w:val="28"/>
        </w:rPr>
        <w:t>В  этом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 возрасте они имеют неустойчивое внимание, не имеют постоянных интересов и слабо выражают собственную инициативу. В связи с этим им нужна постоянная поддержка со стороны родителей и педагогов. Мышление этого возраста конкретно-образное, </w:t>
      </w:r>
      <w:proofErr w:type="gramStart"/>
      <w:r w:rsidRPr="009650AB">
        <w:rPr>
          <w:rFonts w:ascii="Times New Roman" w:hAnsi="Times New Roman" w:cs="Times New Roman"/>
          <w:sz w:val="28"/>
        </w:rPr>
        <w:t>детей  захватывает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 все яркое, интересное, так как они мыслят ощущениями, звуками, красками.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В возрасте 6,6 – 10 лет формируются способности заботиться о родных и близких людях, отношение к окружающему миру, родине, истории своей страны, природе. На этом этапе одним из важных условий воспитания патриотизма является ознакомление с явлениями общественной жизни. Углубленное ознакомление с явлениями социальной жизни помогает развитию положительного отношения к событиям окружающей действительности.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Зарождение патриотизма у детей младшего школьного возраста начинается с желания сделать что-то полезное, значимое для окружающих, такое проявление является фундаментом развития нравственных качеств личности. На основе этого опыта ребенок начинает проявлять самостоятельность, сознание в отношении к окружающему миру и людям, к моральным нормам общества.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 В этот период у детей только формируются основы патриотизма. Именно сейчас нужно заложить им понимание о их месте и роли в обществе. Без уважения к Отечеству, истории и культуре невозможно воспитать патриота, сформировать у ребенка чувство собственного достоинства, привить ему положительные качества. Поэтому работа должна быть направлена </w:t>
      </w:r>
      <w:proofErr w:type="gramStart"/>
      <w:r w:rsidRPr="009650AB">
        <w:rPr>
          <w:rFonts w:ascii="Times New Roman" w:hAnsi="Times New Roman" w:cs="Times New Roman"/>
          <w:sz w:val="28"/>
        </w:rPr>
        <w:t>на  развитие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 патриотических чувств.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lastRenderedPageBreak/>
        <w:t>Для воспитания патриотических взглядов и убеждений важно то, чтобы знания о сущности и способах проявления этих качеств не просто были усвоены детьми, а приобрели личностный смысл, прошли через их эмоциональные переживания и превратились в руководящие принципы их деятельности и поведения.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9650AB">
        <w:rPr>
          <w:rFonts w:ascii="Times New Roman" w:hAnsi="Times New Roman" w:cs="Times New Roman"/>
          <w:sz w:val="28"/>
          <w:u w:val="single"/>
        </w:rPr>
        <w:t>II категория: 11 – 14 лет.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 Патриотическое воспитание подростков – сложная нравственно-личностная характеристика, включающая целенаправленный процесс формирования ценностных ориентаций, отражающих уровень патриотических чувств и способность осуществлять эффективную деятельность по усвоению и распространению родной культуру.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Chars="150" w:firstLine="420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В подростковом возрасте: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складываются социальные и психологические причины для формирования чувства патриотизма;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зарождается стремление к этнической идентичности, которая является формированием национального самосознания и патриотизма.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На процесс национальной и этнической идентичности влияют окружающая и информационная среда, которая не всегда несет в себе положительный характер.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Следовательно, подростковый возраст - самый чувствительный период, в котором формируется самосознание, Я-концепция личности, в частности национального самосознания и патриотизма.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Основная суть подросткового возраста – это его переход от детства к взрослости. Каждая сторона развития перестраивается, формируются психологические новообразования. Исходя из этого процесса преобразования, определяется работа по патриотическому воспитанию.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Выделяют следующие функции процесса патриотического воспитания подростков: информационная, диагностическая, </w:t>
      </w:r>
      <w:proofErr w:type="gramStart"/>
      <w:r w:rsidRPr="009650AB">
        <w:rPr>
          <w:rFonts w:ascii="Times New Roman" w:hAnsi="Times New Roman" w:cs="Times New Roman"/>
          <w:sz w:val="28"/>
        </w:rPr>
        <w:t>коммуникативная;,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 перспективная, регулирующая.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9650AB">
        <w:rPr>
          <w:rFonts w:ascii="Times New Roman" w:hAnsi="Times New Roman" w:cs="Times New Roman"/>
          <w:sz w:val="28"/>
          <w:u w:val="single"/>
        </w:rPr>
        <w:t xml:space="preserve">III </w:t>
      </w:r>
      <w:proofErr w:type="gramStart"/>
      <w:r w:rsidRPr="009650AB">
        <w:rPr>
          <w:rFonts w:ascii="Times New Roman" w:hAnsi="Times New Roman" w:cs="Times New Roman"/>
          <w:sz w:val="28"/>
          <w:u w:val="single"/>
        </w:rPr>
        <w:t>категория:  15</w:t>
      </w:r>
      <w:proofErr w:type="gramEnd"/>
      <w:r w:rsidRPr="009650AB">
        <w:rPr>
          <w:rFonts w:ascii="Times New Roman" w:hAnsi="Times New Roman" w:cs="Times New Roman"/>
          <w:sz w:val="28"/>
          <w:u w:val="single"/>
        </w:rPr>
        <w:t xml:space="preserve"> – 17 лет.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По сравнению с предыдущими возрастами, ранняя юность имеет свою ситуацию развития, перед детьми этого возраста встают новые жизненные задачи, в решении которых происходит их психосоциальное развитие. Прежде всего – это серьезная задача выбора дальнейшего жизненного пути. В связи с этим меняется, и ситуация взаимодействия ребёнка с социальным окружением. Происходит смена значимых лиц и перестройка взаимоотношений со взрослыми. Возникает особый интерес к общению со взрослыми. С родителями обсуждаются в это время жизненные перспективы, главным образом профессиональные. Однако к доверительному общению со взрослыми ребёнок прибегает в основном в проблемных ситуациях, а вот общение с друзьями остается интимно-личностным, исповедальным. Он так же, как и в подростковом возрасте, приобщает другого к своему внутреннему миру, к своим чувствам, мыслям, интересам, увлечениям. Содержание такого общения – реальная жизнь, а не жизненные перспективы, передаваемая другу информация достаточно секретна. Общение требует взаимопонимания, внутренней близости, откровенности. Оно поддерживает </w:t>
      </w:r>
      <w:proofErr w:type="spellStart"/>
      <w:r w:rsidRPr="009650AB">
        <w:rPr>
          <w:rFonts w:ascii="Times New Roman" w:hAnsi="Times New Roman" w:cs="Times New Roman"/>
          <w:sz w:val="28"/>
        </w:rPr>
        <w:t>самопринятие</w:t>
      </w:r>
      <w:proofErr w:type="spellEnd"/>
      <w:r w:rsidRPr="009650AB">
        <w:rPr>
          <w:rFonts w:ascii="Times New Roman" w:hAnsi="Times New Roman" w:cs="Times New Roman"/>
          <w:sz w:val="28"/>
        </w:rPr>
        <w:t xml:space="preserve"> и самоуважение.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lastRenderedPageBreak/>
        <w:t>В познавательной сфере детей 15 – 17 лет также происходят свои изменения. Развитие мышления характеризуется более совершенным уровнем формальных операций, начавших формироваться в подростковом возрасте. В этот период отмечается способность делать общие выводы на основе частных посылок и, напротив, переходить к частным умозаключениям на базе общих посылок, т.е. способность к индукции и дедукции. Важно отметить, что в этом возрасте молодые люди уже умеют оперировать гипотезами.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 Патриотическое воспитание детей 15 – 17 </w:t>
      </w:r>
      <w:proofErr w:type="gramStart"/>
      <w:r w:rsidRPr="009650AB">
        <w:rPr>
          <w:rFonts w:ascii="Times New Roman" w:hAnsi="Times New Roman" w:cs="Times New Roman"/>
          <w:sz w:val="28"/>
        </w:rPr>
        <w:t>лет  –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 это целенаправленный процесс педагогического воздействия на личность ребенка с целью обогащения его знаний о Родине, воспитание патриотических чувств, формирование и закрепление умений и навыков нравственного поведения, развитие потребности в деятельности на общую пользу, а также формирование навыков готовности защиты Отечества.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Старший школьный возраст – период гражданского становления человека, его социального самоопределения, активного включения в общественную жизнь, формирования духовных качеств гражданина и патриота. Личность юноши и девушки складывается под влиянием совершенно нового положения, которое они начинают занимать по сравнению с подростком, в обществе, коллективе.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В этом возрасте очень важно учитывать психологические особенности, чтобы как можно более гармонично и эффективней шли процессы образования и воспитания, не только со стороны патриотизма, но и общего. Возраст 15 – 17 </w:t>
      </w:r>
      <w:proofErr w:type="gramStart"/>
      <w:r w:rsidRPr="009650AB">
        <w:rPr>
          <w:rFonts w:ascii="Times New Roman" w:hAnsi="Times New Roman" w:cs="Times New Roman"/>
          <w:sz w:val="28"/>
        </w:rPr>
        <w:t>лет  является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 своеобразным заключительно-переломным моментом в становлении личности и её мировоззрения на пути во взрослую жизнь.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843B26" w:rsidRPr="009650AB" w:rsidRDefault="009650AB" w:rsidP="009650AB">
      <w:pPr>
        <w:pStyle w:val="ae"/>
        <w:numPr>
          <w:ilvl w:val="1"/>
          <w:numId w:val="1"/>
        </w:numPr>
        <w:shd w:val="clear" w:color="auto" w:fill="FFFFFF" w:themeFill="background1"/>
        <w:spacing w:after="0" w:line="240" w:lineRule="atLeast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Цели и задачи программы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Современный российский общенациональный воспитательный идеал –высоконравственный, творческий, компетентный гражданин России, принимающий судьбу народа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</w:t>
      </w:r>
      <w:proofErr w:type="gramStart"/>
      <w:r w:rsidRPr="009650AB">
        <w:rPr>
          <w:rFonts w:ascii="Times New Roman" w:hAnsi="Times New Roman" w:cs="Times New Roman"/>
          <w:sz w:val="28"/>
        </w:rPr>
        <w:t>Федерации..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 В соответствии с этим идеалом и нормативными правовыми актами Российской Федерации в сфере образования и воспитания детей и молодежи сформулированы целевые ориентиры программы.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0AB">
        <w:rPr>
          <w:rFonts w:ascii="Times New Roman" w:hAnsi="Times New Roman" w:cs="Times New Roman"/>
          <w:b/>
          <w:sz w:val="28"/>
        </w:rPr>
        <w:t>Цель</w:t>
      </w:r>
      <w:r w:rsidRPr="009650AB">
        <w:rPr>
          <w:rFonts w:ascii="Times New Roman" w:hAnsi="Times New Roman" w:cs="Times New Roman"/>
          <w:sz w:val="28"/>
        </w:rPr>
        <w:t xml:space="preserve">: </w:t>
      </w:r>
      <w:r w:rsidRPr="009650AB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с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оздание</w:t>
      </w:r>
      <w:proofErr w:type="gramEnd"/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условий для полноценного оздоровления и личностного развития детей, направленных на формирование чувства общероссийской гражданской идентичности, уважения к культурному многообразию и традициям народов России через погружение в единое игровое и творческое пространство.</w:t>
      </w: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Для достижения цели поставлены следующие </w:t>
      </w:r>
      <w:r w:rsidRPr="009650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Обучающие: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приобретению дополнительных практических знаний и навыков в труде, спорте, краеведении;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-познакомить детей с географией, этнографией, фольклором и бытом народов, населяющих Россию;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развить творческий потенциал детей, включая каждого </w:t>
      </w:r>
      <w:proofErr w:type="gramStart"/>
      <w:r w:rsidRPr="0096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обучающую</w:t>
      </w:r>
      <w:proofErr w:type="gramEnd"/>
      <w:r w:rsidRPr="0096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творческую, раз</w:t>
      </w:r>
      <w:r w:rsidRPr="00965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вивающую коллективную и индивидуальную деятельность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Развивающие: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благоприятные условия для развития личностных качеств ребенка;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творческие способности детей;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интерес к истории родного края, прикладному творчеству.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Воспитательные: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- формировать чувство гордости за свою Родину и осознание причастности к её истории и культуре; развивать навыки конструктивного общения в многонациональной среде.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50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965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снять психофизической напряженности у детей и подростков, накопившейся за учебный год;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5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воспитать демократическую и правовую культуры личности и социальной защиты подростков;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5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сформировать гражданскую позицию и патриотические чувства у подрастающего поколения;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5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увлечь подростков полезным делом, способствующим снятию негативного влияния уличной среды;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5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сформировать у детей позитивное отношение к здоровому образу жизни путем привлечения к занятиям физической культуры и спортом;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выработать положительные </w:t>
      </w:r>
      <w:proofErr w:type="gramStart"/>
      <w:r w:rsidRPr="0096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 поведения</w:t>
      </w:r>
      <w:proofErr w:type="gramEnd"/>
      <w:r w:rsidRPr="0096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обществе.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Style w:val="a5"/>
          <w:rFonts w:ascii="Times New Roman" w:eastAsia="Segoe UI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Оздоровительные: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- обеспечить укрепление физического здоровья участников через соблюдение режима, активные игры на свежем воздухе и популяризацию традиционных народных видов спорта.</w:t>
      </w:r>
    </w:p>
    <w:p w:rsidR="009650AB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650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1.3. Ожидаемые результаты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− каждый ребёнок, участник </w:t>
      </w:r>
      <w:proofErr w:type="gramStart"/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программы,  осознает</w:t>
      </w:r>
      <w:proofErr w:type="gramEnd"/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себя гражданином многонациональной страны-  Российской Федерации;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− дети </w:t>
      </w:r>
      <w:proofErr w:type="gramStart"/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усвоят  гуманистические</w:t>
      </w:r>
      <w:proofErr w:type="gramEnd"/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демократические и традиционные ценности многонационального российского общества;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сформируется готовность и способность к саморазвитию и самообразованию, с учётом устойчивых познавательных интересов, уважительное отношение к труду;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сформируется осознанное, уважительное и доброжелательное отношения к другому человеку, его мнению, языку, вере, гражданской позиции, религии, традициям;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дети освоят социальные нормы, правила поведения;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сформируются коммуникативные компетентности в общении и сотрудничестве со сверстниками, детьми старшего и младшего возраста, взрослыми в процессе образовательной, общественно-</w:t>
      </w:r>
      <w:proofErr w:type="gramStart"/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полезной,  творческой</w:t>
      </w:r>
      <w:proofErr w:type="gramEnd"/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других видов деятельности;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будут сформированы ценности здорового и безопасного образа жизни, усвоены правила индивидуального и коллективного безопасного поведения в чрезвычайных ситуациях, угрожающих жизни и здоровью;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− дети осознают значение семьи в жизни человека и общества, приняты ценности семейной жизни, </w:t>
      </w:r>
      <w:proofErr w:type="gramStart"/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сформируется  уважительное</w:t>
      </w:r>
      <w:proofErr w:type="gramEnd"/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заботливое отношение к членам своей семьи;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− разовьётся эстетическое сознание через деятельности творческого характера.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Для отслеживания результативности программы будут использованы следующие методы: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анкетирование детей на начальном этапе и в конце смены;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ведение журнала здоровья;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принятие нормативов на спортивных мероприятиях на начальном этапе и в конце каждой смены;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- наблюдение за поведением детей во время игр, позволяющее выявить лидерские качества, уровень </w:t>
      </w:r>
      <w:proofErr w:type="spellStart"/>
      <w:r w:rsidRPr="009650AB">
        <w:rPr>
          <w:rFonts w:ascii="Times New Roman" w:hAnsi="Times New Roman" w:cs="Times New Roman"/>
          <w:sz w:val="28"/>
        </w:rPr>
        <w:t>коммуникативности</w:t>
      </w:r>
      <w:proofErr w:type="spellEnd"/>
      <w:r w:rsidRPr="009650AB">
        <w:rPr>
          <w:rFonts w:ascii="Times New Roman" w:hAnsi="Times New Roman" w:cs="Times New Roman"/>
          <w:sz w:val="28"/>
        </w:rPr>
        <w:t>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анализ участия отрядов в общелагерных творческих делах, уровня активности и достижений.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843B26" w:rsidRDefault="009650AB" w:rsidP="009650AB">
      <w:pPr>
        <w:pStyle w:val="ae"/>
        <w:numPr>
          <w:ilvl w:val="0"/>
          <w:numId w:val="1"/>
        </w:numPr>
        <w:shd w:val="clear" w:color="auto" w:fill="FFFFFF" w:themeFill="background1"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КОНЦЕПЦИЯ ПРОГРАММЫ </w:t>
      </w:r>
    </w:p>
    <w:p w:rsidR="009650AB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43B26" w:rsidRPr="009650AB" w:rsidRDefault="009650AB" w:rsidP="009650AB">
      <w:pPr>
        <w:pStyle w:val="ae"/>
        <w:numPr>
          <w:ilvl w:val="1"/>
          <w:numId w:val="1"/>
        </w:numPr>
        <w:shd w:val="clear" w:color="auto" w:fill="FFFFFF" w:themeFill="background1"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Принципы реализации программы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>Принцип гуманизации отношений: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уважительные демократические отношения между взрослыми и детьми;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уважение и терпимость к мнению детей;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самоуправление в сфере досуга;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создание ситуаций успеха;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приобретение опыта организации коллективных дел и самореализация в ней;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защита каждого члена коллектива от негативного проявления и вредных привычек;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создание ситуаций, требующих принятия коллективного решения;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формирование чувства ответственности за принятое решение, за свои поступки и действия.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>Принцип соответствия типа сотрудничества психологическим возрастным особенностям учащихся и типу ведущей деятельности.</w:t>
      </w:r>
      <w:r w:rsidRPr="009650AB">
        <w:rPr>
          <w:rFonts w:ascii="Times New Roman" w:hAnsi="Times New Roman" w:cs="Times New Roman"/>
          <w:sz w:val="28"/>
          <w:szCs w:val="28"/>
        </w:rPr>
        <w:t xml:space="preserve"> Результатом деятельности воспитательного характера в лагере является: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сотрудничество ребенка и взрослого, которое позволяет воспитаннику лагеря почувствовать себя творческой личностью.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>Принцип дифференциации воспитания.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Дифференциация в рамках оздоровительного лагеря предполагает: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отбор содержания, форм и методов воспитания в соотношении с индивидуально - психологическими особенностями детей;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создание возможности переключения с одного вида деятельности на другой в рамках смены (дня);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взаимосвязь всех мероприятий в рамках тематики дня;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активное участие детей во всех видах деятельности.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</w:t>
      </w:r>
      <w:r w:rsidRPr="009650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Этот принцип может быть реализован при следующих условиях: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вариантности выбора способа реализации в различных видах деятельности;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lastRenderedPageBreak/>
        <w:t>˗ сочетание форм работы, учитывающих возрастные особенности детей;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постоянной коррекции воздействий на каждого ребёнка с учётом изменений, происходящих в его организме и психике.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 xml:space="preserve">Принцип уважения и доверия.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Этот принцип может быть реализован при следующих условиях: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добровольного включения ребёнка в ту или иную деятельность;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843B26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˗ в учёте интересов учащихся, их индивидуальных вкусов.</w:t>
      </w:r>
    </w:p>
    <w:p w:rsidR="009650AB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B26" w:rsidRPr="009650AB" w:rsidRDefault="009650AB" w:rsidP="009650AB">
      <w:pPr>
        <w:pStyle w:val="ae"/>
        <w:numPr>
          <w:ilvl w:val="1"/>
          <w:numId w:val="1"/>
        </w:numPr>
        <w:shd w:val="clear" w:color="auto" w:fill="FFFFFF" w:themeFill="background1"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Методы реализации программы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Основными методами реализации программы «Под одним небом» </w:t>
      </w:r>
      <w:proofErr w:type="gramStart"/>
      <w:r w:rsidRPr="009650AB">
        <w:rPr>
          <w:rFonts w:ascii="Times New Roman" w:hAnsi="Times New Roman" w:cs="Times New Roman"/>
          <w:sz w:val="28"/>
        </w:rPr>
        <w:t>в являются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: 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- метод игры (игры отбираются воспитателями и вожатыми в соответствии с поставленной целью). </w:t>
      </w:r>
      <w:r w:rsidRPr="009650AB">
        <w:rPr>
          <w:rFonts w:ascii="Times New Roman" w:eastAsia="Times New Roman" w:hAnsi="Times New Roman" w:cs="Times New Roman"/>
          <w:sz w:val="28"/>
          <w:szCs w:val="28"/>
        </w:rPr>
        <w:t>Игра – это самостоятельный и законный для детей и подростков вид деятельности;</w:t>
      </w:r>
      <w:r w:rsidRPr="009650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- методы театрализации. Досуговая деятельность </w:t>
      </w:r>
      <w:proofErr w:type="gramStart"/>
      <w:r w:rsidRPr="009650AB">
        <w:rPr>
          <w:rFonts w:ascii="Times New Roman" w:hAnsi="Times New Roman" w:cs="Times New Roman"/>
          <w:sz w:val="28"/>
          <w:szCs w:val="28"/>
        </w:rPr>
        <w:t>детей  имеет</w:t>
      </w:r>
      <w:proofErr w:type="gramEnd"/>
      <w:r w:rsidRPr="009650AB">
        <w:rPr>
          <w:rFonts w:ascii="Times New Roman" w:hAnsi="Times New Roman" w:cs="Times New Roman"/>
          <w:sz w:val="28"/>
          <w:szCs w:val="28"/>
        </w:rPr>
        <w:t xml:space="preserve"> огромное множество сюжетов и социальных ролей. Театрализация знакомит детей с различными сюжетными ситуациями из жизни;</w:t>
      </w: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-  методы состязательности (распространяется на все сферы творческой деятельности) </w:t>
      </w:r>
      <w:r w:rsidRPr="009650AB">
        <w:rPr>
          <w:rFonts w:ascii="Times New Roman" w:eastAsia="Times New Roman" w:hAnsi="Times New Roman" w:cs="Times New Roman"/>
          <w:sz w:val="28"/>
          <w:szCs w:val="28"/>
        </w:rPr>
        <w:t>Состязание – это внутренний толчок для раскручивания творческих сил, стимулирование к поиску, реализации и открытию;</w:t>
      </w:r>
    </w:p>
    <w:p w:rsidR="00843B26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метод коллективной творческой деятельности (КТД).</w:t>
      </w:r>
    </w:p>
    <w:p w:rsidR="009650AB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2.3. Формы организации деятельности детей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</w:pPr>
      <w:r w:rsidRPr="009650AB">
        <w:rPr>
          <w:rFonts w:ascii="Times New Roman" w:eastAsia="Times New Roman" w:hAnsi="Times New Roman" w:cs="Times New Roman"/>
          <w:b/>
          <w:color w:val="1A1A1A"/>
          <w:sz w:val="28"/>
          <w:szCs w:val="25"/>
          <w:lang w:eastAsia="ru-RU"/>
        </w:rPr>
        <w:t>Массовые:</w:t>
      </w:r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 xml:space="preserve"> </w:t>
      </w:r>
      <w:proofErr w:type="spellStart"/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>общелагерные</w:t>
      </w:r>
      <w:proofErr w:type="spellEnd"/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 xml:space="preserve"> праздники, конкурсы, викторины, просмотр видеофильмов и мультфильмов, спортивные соревнования, </w:t>
      </w:r>
      <w:proofErr w:type="spellStart"/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>квесты</w:t>
      </w:r>
      <w:proofErr w:type="spellEnd"/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 xml:space="preserve">, </w:t>
      </w:r>
      <w:proofErr w:type="spellStart"/>
      <w:proofErr w:type="gramStart"/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>квизы</w:t>
      </w:r>
      <w:proofErr w:type="spellEnd"/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>,  КТД</w:t>
      </w:r>
      <w:proofErr w:type="gramEnd"/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>, концерты.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</w:pPr>
      <w:r w:rsidRPr="009650AB">
        <w:rPr>
          <w:rFonts w:ascii="Times New Roman" w:eastAsia="Times New Roman" w:hAnsi="Times New Roman" w:cs="Times New Roman"/>
          <w:b/>
          <w:color w:val="1A1A1A"/>
          <w:sz w:val="28"/>
          <w:szCs w:val="25"/>
          <w:lang w:eastAsia="ru-RU"/>
        </w:rPr>
        <w:t>Групповые</w:t>
      </w:r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 xml:space="preserve">: отрядные дела, беседы, КТД, создание и реализация мини-проектов, работа творческих объединений и секций (изготовление поделок, гербариев, интеллектуальные игры, спортивные </w:t>
      </w:r>
      <w:proofErr w:type="spellStart"/>
      <w:proofErr w:type="gramStart"/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>игры,квесты</w:t>
      </w:r>
      <w:proofErr w:type="spellEnd"/>
      <w:proofErr w:type="gramEnd"/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 xml:space="preserve">, </w:t>
      </w:r>
      <w:proofErr w:type="spellStart"/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>квизы</w:t>
      </w:r>
      <w:proofErr w:type="spellEnd"/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>,  занятия на природе, выпуск газеты отряда, стенгазет).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</w:pPr>
      <w:r w:rsidRPr="009650AB">
        <w:rPr>
          <w:rFonts w:ascii="Times New Roman" w:eastAsia="Times New Roman" w:hAnsi="Times New Roman" w:cs="Times New Roman"/>
          <w:b/>
          <w:color w:val="1A1A1A"/>
          <w:sz w:val="28"/>
          <w:szCs w:val="25"/>
          <w:lang w:eastAsia="ru-RU"/>
        </w:rPr>
        <w:t>Индивидуальные:</w:t>
      </w:r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 xml:space="preserve"> индивидуальные беседы, создание и реализация мини-проектов, выпуск стенгазет.</w:t>
      </w:r>
    </w:p>
    <w:p w:rsidR="00843B26" w:rsidRPr="009650AB" w:rsidRDefault="00843B26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43B26" w:rsidRPr="009650AB" w:rsidRDefault="009650AB" w:rsidP="009650AB">
      <w:pPr>
        <w:pStyle w:val="ae"/>
        <w:numPr>
          <w:ilvl w:val="0"/>
          <w:numId w:val="1"/>
        </w:numPr>
        <w:shd w:val="clear" w:color="auto" w:fill="FFFFFF" w:themeFill="background1"/>
        <w:spacing w:after="0" w:line="240" w:lineRule="atLeast"/>
        <w:ind w:left="0" w:firstLine="142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СОДЕРЖАНИЕ ПРОГРАММЫ «ПОД ОДНИМ НЕБОМ»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Содержание программы основывается на основных требованиях и положениях к организации отдыха и оздоровления детей, а именно обеспечение сохранности жизни и здоровья детей, индивидуальному подходу к каждому ребенку, помощи оценивания собственной деятельности, предоставление возможностей для участия в различных видах деятельности.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При составлении программы учитывались </w:t>
      </w:r>
      <w:proofErr w:type="spellStart"/>
      <w:r w:rsidRPr="009650AB">
        <w:rPr>
          <w:rFonts w:ascii="Times New Roman" w:hAnsi="Times New Roman" w:cs="Times New Roman"/>
          <w:sz w:val="28"/>
        </w:rPr>
        <w:t>психо</w:t>
      </w:r>
      <w:proofErr w:type="spellEnd"/>
      <w:r w:rsidRPr="009650AB">
        <w:rPr>
          <w:rFonts w:ascii="Times New Roman" w:hAnsi="Times New Roman" w:cs="Times New Roman"/>
          <w:sz w:val="28"/>
        </w:rPr>
        <w:t xml:space="preserve">-возрастные особенности контингента лагеря, пожелания и интересы детей, запросы их законных представителей, положительный и социально - признанный опыт лагеря «Родничок» прошлых лет по организации летнего оздоровительного отдыха детей и подростков, традиции и возможности лагеря, высокий уровень </w:t>
      </w:r>
      <w:r w:rsidRPr="009650AB">
        <w:rPr>
          <w:rFonts w:ascii="Times New Roman" w:hAnsi="Times New Roman" w:cs="Times New Roman"/>
          <w:sz w:val="28"/>
        </w:rPr>
        <w:lastRenderedPageBreak/>
        <w:t>подготовки педагогического коллектива, социокультурные особенности Свердловской области.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Chars="200" w:firstLine="560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График и продолжительность смен в 2026 году </w:t>
      </w:r>
      <w:proofErr w:type="gramStart"/>
      <w:r w:rsidRPr="009650AB">
        <w:rPr>
          <w:rFonts w:ascii="Times New Roman" w:hAnsi="Times New Roman" w:cs="Times New Roman"/>
          <w:sz w:val="28"/>
        </w:rPr>
        <w:t>утверждён  Приказом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 МОУО – УО ТМО: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3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50A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Зимняя смена – 05.01.2026 – 11.01.2026 (7 дней);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3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50A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Весенняя смена – 29.03.2026 – 04.04.2026 (7 дней);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3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50A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- 1-я летняя смена 28.05.2026 – 10.06.2026 (14 дней);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3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50A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- 2-я летняя смена – 13.06. 2026- 03.07.2026 (21 день);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3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50A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- 3-я летняя смена – 06.07.2026 – 19.07.2026 (14 дней);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3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50A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- 4-я летняя смена – 22.07.2026 – 11.08.2026 (21 день);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3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50A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- 5-я летняя смена – 14.08.2026 – 27.08.2026 (14 дней);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Осенняя смена – 25.10.2026 – 31.10.2026 (7 дней).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Chars="200" w:firstLine="560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Мероприятия каждой смены организуются, согласно утвержденного режима </w:t>
      </w:r>
      <w:proofErr w:type="gramStart"/>
      <w:r w:rsidRPr="009650AB">
        <w:rPr>
          <w:rFonts w:ascii="Times New Roman" w:hAnsi="Times New Roman" w:cs="Times New Roman"/>
          <w:sz w:val="28"/>
        </w:rPr>
        <w:t>дня  (</w:t>
      </w:r>
      <w:proofErr w:type="gramEnd"/>
      <w:r w:rsidRPr="009650AB">
        <w:rPr>
          <w:rFonts w:ascii="Times New Roman" w:hAnsi="Times New Roman" w:cs="Times New Roman"/>
          <w:sz w:val="28"/>
        </w:rPr>
        <w:t>Приложение № 1).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Программа </w:t>
      </w:r>
      <w:r w:rsidRPr="009650AB">
        <w:rPr>
          <w:rFonts w:ascii="Times New Roman" w:hAnsi="Times New Roman" w:cs="Times New Roman"/>
          <w:snapToGrid w:val="0"/>
          <w:sz w:val="28"/>
        </w:rPr>
        <w:t xml:space="preserve">включает в себя разноплановую деятельность, </w:t>
      </w:r>
      <w:proofErr w:type="gramStart"/>
      <w:r w:rsidRPr="009650AB">
        <w:rPr>
          <w:rFonts w:ascii="Times New Roman" w:hAnsi="Times New Roman" w:cs="Times New Roman"/>
          <w:snapToGrid w:val="0"/>
          <w:sz w:val="28"/>
        </w:rPr>
        <w:t>объединяя  основные</w:t>
      </w:r>
      <w:proofErr w:type="gramEnd"/>
      <w:r w:rsidRPr="009650AB">
        <w:rPr>
          <w:rFonts w:ascii="Times New Roman" w:hAnsi="Times New Roman" w:cs="Times New Roman"/>
          <w:snapToGrid w:val="0"/>
          <w:sz w:val="28"/>
        </w:rPr>
        <w:t xml:space="preserve"> направлений оздоровления, отдыха и занятости детей и подростков в условиях детского загородного</w:t>
      </w:r>
      <w:r w:rsidRPr="009650AB">
        <w:rPr>
          <w:snapToGrid w:val="0"/>
          <w:sz w:val="28"/>
        </w:rPr>
        <w:t xml:space="preserve"> </w:t>
      </w:r>
      <w:r w:rsidRPr="009650AB">
        <w:rPr>
          <w:rFonts w:ascii="Times New Roman" w:hAnsi="Times New Roman" w:cs="Times New Roman"/>
          <w:sz w:val="28"/>
        </w:rPr>
        <w:t xml:space="preserve">оздоровительного лагеря. </w:t>
      </w:r>
      <w:r w:rsidRPr="009650AB">
        <w:rPr>
          <w:rFonts w:ascii="Times New Roman" w:eastAsia="Times New Roman" w:hAnsi="Times New Roman" w:cs="Times New Roman"/>
          <w:sz w:val="28"/>
          <w:szCs w:val="28"/>
        </w:rPr>
        <w:t>Условно работа делится на несколько направлений:</w:t>
      </w: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Спортивно-оздоровительная деятельность;</w:t>
      </w: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 Эколого-краеведческая деятельность;</w:t>
      </w: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 Гражданско-патриотическая деятельность;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Художественно-эстетическая (творческая) деятельность;</w:t>
      </w: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Досуговая деятельность;</w:t>
      </w: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Образовательная деятельность (работа кружков);</w:t>
      </w:r>
    </w:p>
    <w:p w:rsidR="00843B26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- Дни единых действий. </w:t>
      </w:r>
    </w:p>
    <w:p w:rsidR="009650AB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1.  Спортивно-оздоровительная деятельность.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 xml:space="preserve">Цель: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- научить ответственно относиться к своему здоровью и окружающей среде, правилам личной </w:t>
      </w:r>
      <w:proofErr w:type="gramStart"/>
      <w:r w:rsidRPr="009650AB">
        <w:rPr>
          <w:rFonts w:ascii="Times New Roman" w:hAnsi="Times New Roman" w:cs="Times New Roman"/>
          <w:sz w:val="28"/>
        </w:rPr>
        <w:t>гигиены,  сформировать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  правильное представление о нравственных и психологических отношениях между людьми, умению владеть собой, приемам самозащиты в экстремальных ситуациях.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Chars="200" w:firstLine="560"/>
        <w:jc w:val="both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Задачи: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-создание оптимальных условий для укрепления физического психического здоровья, через включение в спортивно-оздоровительную деятельность;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вовлечение детей в различные формы физкультурно-оздоровительной работы;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-выработка </w:t>
      </w:r>
      <w:proofErr w:type="gramStart"/>
      <w:r w:rsidRPr="009650AB">
        <w:rPr>
          <w:rFonts w:ascii="Times New Roman" w:hAnsi="Times New Roman" w:cs="Times New Roman"/>
          <w:sz w:val="28"/>
        </w:rPr>
        <w:t>и  укрепление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 гигиенических навыков;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-расширение знаний об охране здоровья;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-обеспечение безопасного пребывания детей в лагере.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Основные формы организации: утренняя зарядка, спортивные игры на спортивной площадке, подвижные игры на свежем воздухе, «Минутки здоровья», профилактические пятиминутки, осмотр медицинского работника, рациональное сбалансированное питание и витаминизация, соблюдение режима дня, закаливание (солнечно-воздушные ванны), спортивные мероприятия (эстафеты, весёлые старты, спортивные часы, игры и т.д.), купание в бассейнах.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lastRenderedPageBreak/>
        <w:t>Утренняя зарядка проводится ежедневно с утра в течение 10-15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закаливания, создание положительного эмоционального заряда и хорошего физического тонуса на весь день.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:rsidR="00843B26" w:rsidRDefault="009650AB" w:rsidP="009650AB">
      <w:pPr>
        <w:shd w:val="clear" w:color="auto" w:fill="FFFFFF" w:themeFill="background1"/>
        <w:spacing w:after="0" w:line="240" w:lineRule="atLeast"/>
        <w:ind w:firstLine="709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Профилактические пятиминутки (мероприятия) включают в себя формирование толерантности, профилактику экстремизма, правонарушений, асоциальных явлений.</w:t>
      </w:r>
    </w:p>
    <w:p w:rsidR="009650AB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rPr>
          <w:rFonts w:ascii="Times New Roman" w:hAnsi="Times New Roman" w:cs="Times New Roman"/>
          <w:sz w:val="28"/>
        </w:rPr>
      </w:pPr>
    </w:p>
    <w:p w:rsidR="00843B26" w:rsidRPr="009650AB" w:rsidRDefault="009650AB" w:rsidP="009650AB">
      <w:pPr>
        <w:pStyle w:val="ae"/>
        <w:numPr>
          <w:ilvl w:val="0"/>
          <w:numId w:val="2"/>
        </w:numPr>
        <w:shd w:val="clear" w:color="auto" w:fill="FFFFFF" w:themeFill="background1"/>
        <w:spacing w:after="0" w:line="240" w:lineRule="atLeast"/>
        <w:ind w:left="0"/>
        <w:jc w:val="center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Эколого-краеведческая работа</w:t>
      </w:r>
      <w:r w:rsidRPr="009650AB">
        <w:rPr>
          <w:rFonts w:ascii="Times New Roman" w:hAnsi="Times New Roman" w:cs="Times New Roman"/>
          <w:sz w:val="28"/>
        </w:rPr>
        <w:t>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Цел</w:t>
      </w:r>
      <w:r w:rsidRPr="009650AB">
        <w:rPr>
          <w:rFonts w:ascii="Times New Roman" w:hAnsi="Times New Roman" w:cs="Times New Roman"/>
          <w:sz w:val="28"/>
        </w:rPr>
        <w:t>ь: изучение истории нашего края, воспитание бережного отношения к природе.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Основные формы организации: экологический десант, исследовательская работа, экскурсии, участие в экологических акциях, путешествие по страницам «Красной книги», изготовление поделок из природного материала и др.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Встречи с краеведами, работниками библиотеки, музеев, изучение новинок краеведческой литературы и </w:t>
      </w:r>
      <w:proofErr w:type="spellStart"/>
      <w:r w:rsidRPr="009650AB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9650AB">
        <w:rPr>
          <w:rFonts w:ascii="Times New Roman" w:hAnsi="Times New Roman" w:cs="Times New Roman"/>
          <w:sz w:val="28"/>
          <w:szCs w:val="28"/>
        </w:rPr>
        <w:t>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 Обязательной формой краеведческой работы в лагере является проведение экскурсий. Экскурсия предполагает изучение местных объектов в их естественной обстановке.  Педагогическое значение экскурсий очень велико. Во-первых, они дают возможность детям знакомиться с историко-краеведческими объектами в их естественных условиях. Во-вторых, в педагогическом отношении экскурсия очень продуктивна, так как предметна и конкретна. На экскурсии воспитатель имеет возможность события прошлого непосредственно связать с конкретными историческими памятниками – немыми свидетелями тех событий, что помогает учащимся создать более верные представления о далеком </w:t>
      </w:r>
      <w:proofErr w:type="gramStart"/>
      <w:r w:rsidRPr="009650AB">
        <w:rPr>
          <w:rFonts w:ascii="Times New Roman" w:hAnsi="Times New Roman" w:cs="Times New Roman"/>
          <w:sz w:val="28"/>
          <w:szCs w:val="28"/>
        </w:rPr>
        <w:t>прошлом,  экскурсия</w:t>
      </w:r>
      <w:proofErr w:type="gramEnd"/>
      <w:r w:rsidRPr="009650AB">
        <w:rPr>
          <w:rFonts w:ascii="Times New Roman" w:hAnsi="Times New Roman" w:cs="Times New Roman"/>
          <w:sz w:val="28"/>
          <w:szCs w:val="28"/>
        </w:rPr>
        <w:t xml:space="preserve"> помогает школьникам стать как бы современниками событий прошлого. В-третьих, экскурсии всегда вызывают у детей повышенный интерес.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После проведения экскурсии проводится устный учет знаний (викторины, игра, </w:t>
      </w:r>
      <w:proofErr w:type="spellStart"/>
      <w:r w:rsidRPr="009650AB">
        <w:rPr>
          <w:rFonts w:ascii="Times New Roman" w:hAnsi="Times New Roman" w:cs="Times New Roman"/>
          <w:sz w:val="28"/>
          <w:szCs w:val="28"/>
        </w:rPr>
        <w:t>квизы</w:t>
      </w:r>
      <w:proofErr w:type="spellEnd"/>
      <w:r w:rsidRPr="009650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650AB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9650AB">
        <w:rPr>
          <w:rFonts w:ascii="Times New Roman" w:hAnsi="Times New Roman" w:cs="Times New Roman"/>
          <w:sz w:val="28"/>
          <w:szCs w:val="28"/>
        </w:rPr>
        <w:t>), а также индивидуальная беседа. Формой выявления результатов экскурсии также может быть выпуск стенгазеты с зарисовками, фотографиями, краткими описаниями экспонатов, экскурсионных объектов (памятников). Экскурсии- пешеходные. Прежде, чем совершать куда-либо экскурсию, группой ребят изучается соответствующий материал по данному объекту.  Параллельно с краеведческой работой проходят мероприятия экологического характера. А это различных экскурсий, путешествия по экологическим местам, защита сообщений, конкурсы рисунков, стихотворений о природе родного края.</w:t>
      </w:r>
    </w:p>
    <w:p w:rsidR="00843B26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Большое место в работе лагеря занимает патриотическое воспитание обучающихся. Встречи с замечательными людьми («Классные встречи»), </w:t>
      </w:r>
      <w:r w:rsidRPr="009650AB">
        <w:rPr>
          <w:rFonts w:ascii="Times New Roman" w:hAnsi="Times New Roman" w:cs="Times New Roman"/>
          <w:sz w:val="28"/>
          <w:szCs w:val="28"/>
        </w:rPr>
        <w:lastRenderedPageBreak/>
        <w:t>ветеранами боевых действий, с советом ветеранов. Ребята узнают много нового для себя, что помогает им переосмысливать жизненные приоритеты.</w:t>
      </w:r>
    </w:p>
    <w:p w:rsidR="009650AB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B26" w:rsidRPr="009650AB" w:rsidRDefault="009650AB" w:rsidP="009650AB">
      <w:pPr>
        <w:pStyle w:val="ae"/>
        <w:numPr>
          <w:ilvl w:val="0"/>
          <w:numId w:val="2"/>
        </w:numPr>
        <w:shd w:val="clear" w:color="auto" w:fill="FFFFFF" w:themeFill="background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>Гражданско-патриотическая работа.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>Цель:</w:t>
      </w:r>
      <w:r w:rsidRPr="009650AB">
        <w:rPr>
          <w:rFonts w:ascii="Times New Roman" w:hAnsi="Times New Roman" w:cs="Times New Roman"/>
          <w:sz w:val="28"/>
          <w:szCs w:val="28"/>
        </w:rPr>
        <w:t xml:space="preserve"> воспитание у детей гражданских чувств, накопление социального опыта жизни в своем Отечестве, усвоение принятых в обществе норм поведения, развитие интереса к ее истории, культуре, и литературному наследию, формирование позитивного отношения к прошлому и настоящему родной страны, родного края, пожилым людям, а также Отечественной войне.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-расширение знаний о Великой Отечественной войне, воспитание школьников гражданами своей Родины, знающими и уважающими свои корни, культуру, традиции своей семьи, школы, родного края;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-воспитание уважение к российской символике - гимну, флагу, культуре и традициям своей страны, уважение к ветеранам войны и труда;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-сохранение памяти о подвиге русского солдата.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Основные формы организации: викторины о Великой Отечественной войне, просмотр фильмов, мероприятия посвящённые жизни замечательных людей, земляков, День Государственного флага РФ и т.д. </w:t>
      </w:r>
    </w:p>
    <w:p w:rsidR="00843B26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Данные патриотические мероприятия, носят исторический и культурный характер, которые воспитывают в детях патриотизм, любовь к родному городу, Свердловской области, чувство гордости за свою страну, за ее историю и культуру.</w:t>
      </w:r>
    </w:p>
    <w:p w:rsidR="009650AB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B26" w:rsidRPr="009650AB" w:rsidRDefault="009650AB" w:rsidP="009650AB">
      <w:pPr>
        <w:pStyle w:val="ae"/>
        <w:numPr>
          <w:ilvl w:val="0"/>
          <w:numId w:val="2"/>
        </w:numPr>
        <w:shd w:val="clear" w:color="auto" w:fill="FFFFFF" w:themeFill="background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>Художественно-эстетическая (творческая) деятельность.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Художественно-эстетическая (творческая) деятельность – это создание максимально благоприятных условий для развития способностей каждого ребенка, воспитание свободной, интеллектуально развитой, духовно богатой, физически здоровой, творчески мыслящей личности, ориентированной на общечеловеческие нравственные ценности, способной к успешной реализации в условиях современного общества.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 </w:t>
      </w:r>
    </w:p>
    <w:p w:rsidR="00843B26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Формы организации: конкурсные программы, творческие конкурсы, концерты, праздники, творческие игры, выставки рисунков, изобразительная деятельность (рисование)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</w:t>
      </w:r>
    </w:p>
    <w:p w:rsidR="009650AB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B26" w:rsidRPr="009650AB" w:rsidRDefault="009650AB" w:rsidP="009650AB">
      <w:pPr>
        <w:pStyle w:val="ae"/>
        <w:numPr>
          <w:ilvl w:val="0"/>
          <w:numId w:val="2"/>
        </w:numPr>
        <w:shd w:val="clear" w:color="auto" w:fill="FFFFFF" w:themeFill="background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>Досуговая деятельность.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Досуговая деятельность – это процесс активного общения, удовлетворения потребностей детей в контактах. Творческой деятельности, </w:t>
      </w:r>
      <w:r w:rsidRPr="009650AB">
        <w:rPr>
          <w:rFonts w:ascii="Times New Roman" w:hAnsi="Times New Roman" w:cs="Times New Roman"/>
          <w:sz w:val="28"/>
          <w:szCs w:val="28"/>
        </w:rPr>
        <w:lastRenderedPageBreak/>
        <w:t>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В основе лежит свободный выбор разнообразных общественно-значимых ролей и положений, создаются условия для духовного нравственного общения, </w:t>
      </w:r>
      <w:proofErr w:type="spellStart"/>
      <w:r w:rsidRPr="009650AB">
        <w:rPr>
          <w:rFonts w:ascii="Times New Roman" w:hAnsi="Times New Roman" w:cs="Times New Roman"/>
          <w:sz w:val="28"/>
          <w:szCs w:val="28"/>
        </w:rPr>
        <w:t>идѐт</w:t>
      </w:r>
      <w:proofErr w:type="spellEnd"/>
      <w:r w:rsidRPr="009650AB">
        <w:rPr>
          <w:rFonts w:ascii="Times New Roman" w:hAnsi="Times New Roman" w:cs="Times New Roman"/>
          <w:sz w:val="28"/>
          <w:szCs w:val="28"/>
        </w:rPr>
        <w:t xml:space="preserve"> закрепление норм поведения и правил этикета, толерантности.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пробуждение в детях чувство прекрасного;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формирование навыка культурного поведения и общения;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привитие детям эстетического вкуса.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Формы организации: посещение культурных заведений города, библиотеки, музеев. А также оформление отрядных уголков, изготовление костюмов и атрибутики для мероприятий по плану работы лагеря.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50AB">
        <w:rPr>
          <w:rFonts w:ascii="Times New Roman" w:hAnsi="Times New Roman" w:cs="Times New Roman"/>
          <w:b/>
          <w:sz w:val="28"/>
          <w:szCs w:val="28"/>
        </w:rPr>
        <w:t>6 .</w:t>
      </w:r>
      <w:proofErr w:type="gramEnd"/>
      <w:r w:rsidRPr="009650AB">
        <w:rPr>
          <w:rFonts w:ascii="Times New Roman" w:hAnsi="Times New Roman" w:cs="Times New Roman"/>
          <w:b/>
          <w:sz w:val="28"/>
          <w:szCs w:val="28"/>
        </w:rPr>
        <w:t xml:space="preserve"> Дополнительное образование (деятельность кружков).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Организация досуга детей в лагерях требует наличия секций, кружков и студий по интересам на каждой смене.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Кружковая деятельность. 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носит вариативный характер, то есть в период каждой смены работают постоянные кружки, для функционирования которых, имеется необходимая материально-техническая обеспеченность и обеспеченность педагогическими кадрами.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Для детей занятия в студиях являются хорошей возможностью попробовать свои силы в различных сферах деятельности, развить свои индивидуальные способности, расширить кругозор и познавательные интересы.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Организация кружковой деятельности в лагере включает ряд этапов: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изучение интересов детей;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презентация кружков на линейке в начале смены;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ознакомление детей с режимом работы кружков;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самоопределение детей и запись их в кружки;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деятельность ребят в кружках;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текущее отражение результатов деятельности детей;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подведение итогов работы кружков в конце каждой смены.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Дополнительное образование в лагере представлено следующими направлениями: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художественно-эстетическое: хореографическая студия, вокально-хоровое пение, декоративно-прикладное искусство;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физкультурно-оздоровительное: мини-футбол, плавание, ГТО.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- социально-педагогическое: кружок кулинарии.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Все кружки и секции проводят педагоги дополнительного образования. 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>7.</w:t>
      </w:r>
      <w:r w:rsidRPr="009650AB">
        <w:rPr>
          <w:rFonts w:ascii="Times New Roman" w:hAnsi="Times New Roman" w:cs="Times New Roman"/>
          <w:sz w:val="28"/>
          <w:szCs w:val="28"/>
        </w:rPr>
        <w:t xml:space="preserve"> </w:t>
      </w:r>
      <w:r w:rsidRPr="009650AB">
        <w:rPr>
          <w:rFonts w:ascii="Times New Roman" w:hAnsi="Times New Roman" w:cs="Times New Roman"/>
          <w:b/>
          <w:sz w:val="28"/>
          <w:szCs w:val="28"/>
        </w:rPr>
        <w:t>Дни единых действий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В рамках каждой смены 2026 года дети будут участвовать в проекте «Дни единых действий», который предполагает проведение акций, образовательных мероприятий и волонтерских инициатив, соответствующих ключевым </w:t>
      </w:r>
      <w:r w:rsidRPr="009650AB">
        <w:rPr>
          <w:rFonts w:ascii="Times New Roman" w:hAnsi="Times New Roman" w:cs="Times New Roman"/>
          <w:sz w:val="28"/>
          <w:szCs w:val="28"/>
        </w:rPr>
        <w:lastRenderedPageBreak/>
        <w:t xml:space="preserve">памятным датам. Единые мероприятия проводятся на территории всех детских загородных лагерей и центров и направлены на развитие у детей активной гражданской позиции, патриотического воспитания, экологического сознания и социального </w:t>
      </w:r>
      <w:proofErr w:type="spellStart"/>
      <w:r w:rsidRPr="009650A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9650AB">
        <w:rPr>
          <w:rFonts w:ascii="Times New Roman" w:hAnsi="Times New Roman" w:cs="Times New Roman"/>
          <w:sz w:val="28"/>
          <w:szCs w:val="28"/>
        </w:rPr>
        <w:t>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Каждая смена будет включать Дни единых действий, в которых дети примут участие в мероприятиях, связанных с темой смены и памятными событиями. Примеры ключевых дней: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i/>
          <w:sz w:val="28"/>
          <w:szCs w:val="28"/>
        </w:rPr>
        <w:t>1 июня</w:t>
      </w:r>
      <w:r w:rsidRPr="009650AB">
        <w:rPr>
          <w:rFonts w:ascii="Times New Roman" w:hAnsi="Times New Roman" w:cs="Times New Roman"/>
          <w:sz w:val="28"/>
          <w:szCs w:val="28"/>
        </w:rPr>
        <w:t xml:space="preserve"> – День защиты детей: день будет посвящен защите прав ребенка, где дети смогут принять участие в различных играх и мероприятиях, направленных на обсуждение прав детей, дружбы и взаимоуважения.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i/>
          <w:sz w:val="28"/>
          <w:szCs w:val="28"/>
        </w:rPr>
        <w:t>6 ию</w:t>
      </w:r>
      <w:r w:rsidRPr="009650AB">
        <w:rPr>
          <w:rFonts w:ascii="Times New Roman" w:hAnsi="Times New Roman" w:cs="Times New Roman"/>
          <w:sz w:val="28"/>
          <w:szCs w:val="28"/>
        </w:rPr>
        <w:t>ня – День русского языка: дети примут участие конкурсных, просветительские и научно-популярных мероприятиях, посвящённых творчеству А. С. Пушкина и русскому язык.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i/>
          <w:sz w:val="28"/>
          <w:szCs w:val="28"/>
        </w:rPr>
        <w:t>12 июня</w:t>
      </w:r>
      <w:r w:rsidRPr="009650AB">
        <w:rPr>
          <w:rFonts w:ascii="Times New Roman" w:hAnsi="Times New Roman" w:cs="Times New Roman"/>
          <w:sz w:val="28"/>
          <w:szCs w:val="28"/>
        </w:rPr>
        <w:t xml:space="preserve"> – День России: пройдут праздничные мероприятия флэш-мобы, акции, поэтические вечера, творческие конкурсы, символизирующие единство нашего многонационального народа.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i/>
          <w:sz w:val="28"/>
          <w:szCs w:val="28"/>
        </w:rPr>
        <w:t>22 июня</w:t>
      </w:r>
      <w:r w:rsidRPr="009650AB">
        <w:rPr>
          <w:rFonts w:ascii="Times New Roman" w:hAnsi="Times New Roman" w:cs="Times New Roman"/>
          <w:sz w:val="28"/>
          <w:szCs w:val="28"/>
        </w:rPr>
        <w:t xml:space="preserve"> – День памяти и скорби: дети примут участие в акциях памяти, посвященных началу Великой Отечественной войны и проведут минуту молчания. Будут организованы </w:t>
      </w:r>
      <w:proofErr w:type="spellStart"/>
      <w:r w:rsidRPr="009650AB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9650AB">
        <w:rPr>
          <w:rFonts w:ascii="Times New Roman" w:hAnsi="Times New Roman" w:cs="Times New Roman"/>
          <w:sz w:val="28"/>
          <w:szCs w:val="28"/>
        </w:rPr>
        <w:t xml:space="preserve"> и уроки истории, посвященные событиям войны.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i/>
          <w:sz w:val="28"/>
          <w:szCs w:val="28"/>
        </w:rPr>
        <w:t>27 ию</w:t>
      </w:r>
      <w:r w:rsidRPr="009650AB">
        <w:rPr>
          <w:rFonts w:ascii="Times New Roman" w:hAnsi="Times New Roman" w:cs="Times New Roman"/>
          <w:sz w:val="28"/>
          <w:szCs w:val="28"/>
        </w:rPr>
        <w:t>ня – День молодежи: ребят ждут интерактивные площадки, показы, образовательные лекции от приглашённых спикеров, спортивные соревнования, показательные выступления.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i/>
          <w:sz w:val="28"/>
          <w:szCs w:val="28"/>
        </w:rPr>
        <w:t>3 июля</w:t>
      </w:r>
      <w:r w:rsidRPr="009650AB">
        <w:rPr>
          <w:rFonts w:ascii="Times New Roman" w:hAnsi="Times New Roman" w:cs="Times New Roman"/>
          <w:sz w:val="28"/>
          <w:szCs w:val="28"/>
        </w:rPr>
        <w:t xml:space="preserve"> – День экологических действий: проведение экологических акций, таких как уборка территории лагеря и окрестностей, посадка деревьев и цветов, создание экологических проектов и участие в интерактивных лекциях на тему защиты окружающей среды.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i/>
          <w:sz w:val="28"/>
          <w:szCs w:val="28"/>
        </w:rPr>
        <w:t>8 июля</w:t>
      </w:r>
      <w:r w:rsidRPr="009650AB">
        <w:rPr>
          <w:rFonts w:ascii="Times New Roman" w:hAnsi="Times New Roman" w:cs="Times New Roman"/>
          <w:sz w:val="28"/>
          <w:szCs w:val="28"/>
        </w:rPr>
        <w:t xml:space="preserve"> – День семьи, любви и верности: воспитательные мероприятия, посвященные семейным ценностям, будут направлены на укрепление понимания роли семьи и уважения к старшим. Дети примут участие в конкурсах и творческих занятиях, направленных на развитие доброты и заботы о близких.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i/>
          <w:sz w:val="28"/>
          <w:szCs w:val="28"/>
        </w:rPr>
        <w:t xml:space="preserve">9 августа </w:t>
      </w:r>
      <w:r w:rsidRPr="009650AB">
        <w:rPr>
          <w:rFonts w:ascii="Times New Roman" w:hAnsi="Times New Roman" w:cs="Times New Roman"/>
          <w:sz w:val="28"/>
          <w:szCs w:val="28"/>
        </w:rPr>
        <w:t xml:space="preserve">– День физкультурника: в этот день традиционно пройдут различные спортивные состязания, массовые тренировки, </w:t>
      </w:r>
      <w:proofErr w:type="spellStart"/>
      <w:r w:rsidRPr="009650AB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Pr="009650AB">
        <w:rPr>
          <w:rFonts w:ascii="Times New Roman" w:hAnsi="Times New Roman" w:cs="Times New Roman"/>
          <w:sz w:val="28"/>
          <w:szCs w:val="28"/>
        </w:rPr>
        <w:t>, марафоны, мини-турниры.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i/>
          <w:sz w:val="28"/>
          <w:szCs w:val="28"/>
        </w:rPr>
        <w:t>22 августа</w:t>
      </w:r>
      <w:r w:rsidRPr="009650AB">
        <w:rPr>
          <w:rFonts w:ascii="Times New Roman" w:hAnsi="Times New Roman" w:cs="Times New Roman"/>
          <w:sz w:val="28"/>
          <w:szCs w:val="28"/>
        </w:rPr>
        <w:t xml:space="preserve"> – День Государственного флага Российской Федерации: в этот день дети примут участие в конкурсах и творческих заданиях, посвящённых символике нашего государства. Урок мужества раскроет глубокое значение флага, а праздничный концерт подчеркнёт его важность для нашей страны.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i/>
          <w:sz w:val="28"/>
          <w:szCs w:val="28"/>
        </w:rPr>
        <w:t xml:space="preserve">25 августа </w:t>
      </w:r>
      <w:r w:rsidRPr="009650AB">
        <w:rPr>
          <w:rFonts w:ascii="Times New Roman" w:hAnsi="Times New Roman" w:cs="Times New Roman"/>
          <w:sz w:val="28"/>
          <w:szCs w:val="28"/>
        </w:rPr>
        <w:t xml:space="preserve">– День российского кино: проведение </w:t>
      </w:r>
      <w:proofErr w:type="gramStart"/>
      <w:r w:rsidRPr="009650AB">
        <w:rPr>
          <w:rFonts w:ascii="Times New Roman" w:hAnsi="Times New Roman" w:cs="Times New Roman"/>
          <w:sz w:val="28"/>
          <w:szCs w:val="28"/>
        </w:rPr>
        <w:t>кино-показов</w:t>
      </w:r>
      <w:proofErr w:type="gramEnd"/>
      <w:r w:rsidRPr="009650AB">
        <w:rPr>
          <w:rFonts w:ascii="Times New Roman" w:hAnsi="Times New Roman" w:cs="Times New Roman"/>
          <w:sz w:val="28"/>
          <w:szCs w:val="28"/>
        </w:rPr>
        <w:t xml:space="preserve"> фильмов на исторические и патриотические темы, обсуждение фильмов и создание собственных короткометражных видео с участием детей.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Дни единых действий будут проходить в формате тематических занятий, патриотических акций, волонтерских и экологических мероприятий, которые позволят детям почувствовать свою </w:t>
      </w:r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>связь с обществом и научат их важным жизненным принципам - от гражданской ответственности до заботы о природе и близких.</w:t>
      </w:r>
    </w:p>
    <w:p w:rsidR="00843B26" w:rsidRDefault="009650AB" w:rsidP="009650AB">
      <w:pPr>
        <w:pStyle w:val="ae"/>
        <w:numPr>
          <w:ilvl w:val="1"/>
          <w:numId w:val="1"/>
        </w:numPr>
        <w:shd w:val="clear" w:color="auto" w:fill="FFFFFF" w:themeFill="background1"/>
        <w:spacing w:after="0" w:line="240" w:lineRule="atLeast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lastRenderedPageBreak/>
        <w:t>Модель смен</w:t>
      </w:r>
    </w:p>
    <w:p w:rsidR="009650AB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Зимняя смена «Новогодняя машина времени»</w:t>
      </w: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 xml:space="preserve"> (05.01.2026 – 11.02.2026)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Направленность: с</w:t>
      </w:r>
      <w:r w:rsidRPr="009650AB">
        <w:rPr>
          <w:rFonts w:ascii="Times New Roman" w:hAnsi="Times New Roman" w:cs="Times New Roman"/>
          <w:bCs/>
          <w:sz w:val="28"/>
        </w:rPr>
        <w:t>оциально – гуманитарная</w:t>
      </w: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</w:rPr>
        <w:t>Це</w:t>
      </w:r>
      <w:r w:rsidRPr="009650AB">
        <w:rPr>
          <w:rFonts w:ascii="Times New Roman" w:hAnsi="Times New Roman" w:cs="Times New Roman"/>
          <w:b/>
          <w:sz w:val="28"/>
          <w:szCs w:val="28"/>
        </w:rPr>
        <w:t>ль:</w:t>
      </w:r>
      <w:r w:rsidRPr="009650AB">
        <w:rPr>
          <w:rFonts w:ascii="Times New Roman" w:hAnsi="Times New Roman" w:cs="Times New Roman"/>
          <w:sz w:val="28"/>
          <w:szCs w:val="28"/>
        </w:rPr>
        <w:t xml:space="preserve"> о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рганизация активного и содержательного отдыха детей в зимний период через интерактивное погружение в историю и традиции празднования Нового года в России в разные эпохи (от Древней Руси и реформ Петра I до советского периода и современности).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20"/>
        <w:jc w:val="both"/>
        <w:rPr>
          <w:rFonts w:ascii="Arial" w:eastAsia="Times New Roman" w:hAnsi="Arial" w:cs="Arial"/>
          <w:b/>
          <w:color w:val="181818"/>
          <w:sz w:val="23"/>
          <w:szCs w:val="23"/>
          <w:lang w:eastAsia="ru-RU"/>
        </w:rPr>
      </w:pPr>
      <w:r w:rsidRPr="009650AB">
        <w:rPr>
          <w:rFonts w:ascii="Times New Roman" w:hAnsi="Times New Roman" w:cs="Times New Roman"/>
          <w:b/>
          <w:sz w:val="28"/>
        </w:rPr>
        <w:t xml:space="preserve">Задачи: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0AB">
        <w:rPr>
          <w:rFonts w:ascii="Times New Roman" w:hAnsi="Times New Roman" w:cs="Times New Roman"/>
          <w:i/>
          <w:sz w:val="28"/>
        </w:rPr>
        <w:t>Обуч</w:t>
      </w:r>
      <w:r w:rsidRPr="009650AB">
        <w:rPr>
          <w:rFonts w:ascii="Times New Roman" w:hAnsi="Times New Roman" w:cs="Times New Roman"/>
          <w:i/>
          <w:sz w:val="28"/>
          <w:szCs w:val="28"/>
        </w:rPr>
        <w:t>ающие: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0A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Познакомить участников с ключевыми историческими вехами (указ Петра I о праздновании 1 января, традиции святок в Древней Руси, появление первой общественной елки, особенности советского Нового года).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Chars="200" w:firstLine="560"/>
        <w:jc w:val="both"/>
        <w:rPr>
          <w:rFonts w:ascii="Times New Roman" w:hAnsi="Times New Roman" w:cs="Times New Roman"/>
          <w:i/>
          <w:sz w:val="28"/>
        </w:rPr>
      </w:pPr>
      <w:r w:rsidRPr="009650AB">
        <w:rPr>
          <w:rFonts w:ascii="Times New Roman" w:hAnsi="Times New Roman" w:cs="Times New Roman"/>
          <w:i/>
          <w:sz w:val="28"/>
        </w:rPr>
        <w:t>Развивающие: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</w:rPr>
        <w:t>-  </w:t>
      </w:r>
      <w:r w:rsidRPr="009650AB">
        <w:rPr>
          <w:rFonts w:ascii="Times New Roman" w:hAnsi="Times New Roman" w:cs="Times New Roman"/>
          <w:sz w:val="28"/>
          <w:szCs w:val="28"/>
        </w:rPr>
        <w:t>развитие творческого потенциала детей;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р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азвивать творческие способности через мастер-классы по созданию игрушек разных эпох, театральные постановки и реконструкции обрядов;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 приобретение ребенком социально значимого опыта самоорганизации и саморазвития.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650AB">
        <w:rPr>
          <w:rFonts w:ascii="Times New Roman" w:hAnsi="Times New Roman" w:cs="Times New Roman"/>
          <w:i/>
          <w:sz w:val="28"/>
        </w:rPr>
        <w:t>Воспитательные: 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 воспитание чувства ответственности,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формирование доброго и уважительного отношения к окружающим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</w:rPr>
        <w:t>-  </w:t>
      </w:r>
      <w:r w:rsidRPr="009650AB">
        <w:rPr>
          <w:rFonts w:ascii="Times New Roman" w:hAnsi="Times New Roman" w:cs="Times New Roman"/>
          <w:sz w:val="28"/>
          <w:szCs w:val="28"/>
        </w:rPr>
        <w:t>развитие навыков межличностного общения;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в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оспитывать чувство сопричастности к истории своей страны и понимание преемственности поколений;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</w:rPr>
        <w:t xml:space="preserve">- </w:t>
      </w:r>
      <w:r w:rsidRPr="009650AB">
        <w:rPr>
          <w:rFonts w:ascii="Times New Roman" w:hAnsi="Times New Roman" w:cs="Times New Roman"/>
          <w:sz w:val="28"/>
          <w:szCs w:val="28"/>
        </w:rPr>
        <w:t>развитие познавательного интереса и творческой активности детей.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Segoe UI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9650AB">
        <w:rPr>
          <w:rStyle w:val="a5"/>
          <w:rFonts w:ascii="Times New Roman" w:eastAsia="Segoe UI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</w:rPr>
        <w:t>Оздоровительные:</w:t>
      </w:r>
      <w:r w:rsidRPr="009650AB">
        <w:rPr>
          <w:rFonts w:ascii="Times New Roman" w:eastAsia="Segoe UI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- обеспечить полноценный отдых на свежем воздухе через систему зимних народных забав и спортивных игр, характерных для разных временных периодов.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зимней смены «Новогодняя машина времени» направлена на историко-патриотическое воспитание и культурное просвещение детей в условиях загородного лагеря. Основная идея смены заключается в последовательном изучении этапов трансформации новогоднего праздника в России как отражения истории страны. В ходе реализации программы участники знакомятся с этнографическими корнями праздника, реформами календаря, эволюцией праздничного этикета и быта. Формат «путешествия во времени» позволяет превратить обучение в увлекательную игру: каждый тематический блок включает в себя реконструкцию обрядов, творческие мастерские «Мастерская эпох», тематические огоньки и спортивные состязания «Забавы старины». Смена способствует развитию у детей чувства сопричастности к национальной культуре и формированию целостного представления об историческом пути России. </w:t>
      </w: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</w:rPr>
      </w:pPr>
      <w:r w:rsidRPr="009650AB">
        <w:rPr>
          <w:rFonts w:ascii="Times New Roman" w:hAnsi="Times New Roman" w:cs="Times New Roman"/>
          <w:color w:val="181818"/>
          <w:sz w:val="28"/>
          <w:szCs w:val="31"/>
          <w:shd w:val="clear" w:color="auto" w:fill="FFFFFF"/>
        </w:rPr>
        <w:t xml:space="preserve">В период зимней смены предусматривает сочетание учебно-тренировочных занятий (лыжи, лёгкая атлетика, </w:t>
      </w:r>
      <w:proofErr w:type="gramStart"/>
      <w:r w:rsidRPr="009650AB">
        <w:rPr>
          <w:rFonts w:ascii="Times New Roman" w:hAnsi="Times New Roman" w:cs="Times New Roman"/>
          <w:color w:val="181818"/>
          <w:sz w:val="28"/>
          <w:szCs w:val="31"/>
          <w:shd w:val="clear" w:color="auto" w:fill="FFFFFF"/>
        </w:rPr>
        <w:t>хореография)  и</w:t>
      </w:r>
      <w:proofErr w:type="gramEnd"/>
      <w:r w:rsidRPr="009650AB">
        <w:rPr>
          <w:rFonts w:ascii="Times New Roman" w:hAnsi="Times New Roman" w:cs="Times New Roman"/>
          <w:color w:val="181818"/>
          <w:sz w:val="28"/>
          <w:szCs w:val="31"/>
          <w:shd w:val="clear" w:color="auto" w:fill="FFFFFF"/>
        </w:rPr>
        <w:t xml:space="preserve"> различных игровых, развлекательных и познавательных мероприятий, способствующих </w:t>
      </w:r>
      <w:r w:rsidRPr="009650AB">
        <w:rPr>
          <w:rFonts w:ascii="Times New Roman" w:hAnsi="Times New Roman" w:cs="Times New Roman"/>
          <w:color w:val="181818"/>
          <w:sz w:val="28"/>
          <w:szCs w:val="31"/>
          <w:shd w:val="clear" w:color="auto" w:fill="FFFFFF"/>
        </w:rPr>
        <w:lastRenderedPageBreak/>
        <w:t>раскрытию творческих, организаторских, интеллектуальных способностей детей, </w:t>
      </w:r>
      <w:r w:rsidRPr="009650AB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созданию условий для самореализации потенциала каждого ребенка, расширение сферы познавательных интересов о себе и окружающем мире.</w:t>
      </w:r>
      <w:r w:rsidRPr="009650AB">
        <w:rPr>
          <w:rFonts w:ascii="Times New Roman" w:hAnsi="Times New Roman" w:cs="Times New Roman"/>
          <w:sz w:val="24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  <w:t>В пер</w:t>
      </w: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иод смены «Новогодняя машина </w:t>
      </w:r>
      <w:proofErr w:type="gramStart"/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времени»  дети</w:t>
      </w:r>
      <w:proofErr w:type="gramEnd"/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примут участие в:</w:t>
      </w:r>
    </w:p>
    <w:p w:rsidR="00843B26" w:rsidRPr="009650AB" w:rsidRDefault="009650AB" w:rsidP="009650AB">
      <w:pPr>
        <w:numPr>
          <w:ilvl w:val="0"/>
          <w:numId w:val="3"/>
        </w:numPr>
        <w:shd w:val="clear" w:color="auto" w:fill="FFFFFF" w:themeFill="background1"/>
        <w:spacing w:after="0" w:line="240" w:lineRule="atLeast"/>
        <w:ind w:left="0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Познавательно-исследовательская деятельность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709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Интерактивный лекторий «Хронограф праздника»: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709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Ежедневные короткие экскурсы в историю (от славянского </w:t>
      </w:r>
      <w:proofErr w:type="spellStart"/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Новолетия</w:t>
      </w:r>
      <w:proofErr w:type="spellEnd"/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до современного праздника).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709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Квест-реконструкция «След в истории»: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709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Поиск артефактов разных эпох (старинных открыток, советских игрушек, петровских указов), спрятанных на территории лагеря. •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709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Лаборатория «Забытые смыслы»: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709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Исследование этимологии слов (почему «Дед Мороз», кто такая «Снегурочка», откуда взялась традиция украшать именно ель). </w:t>
      </w:r>
    </w:p>
    <w:p w:rsidR="00843B26" w:rsidRPr="009650AB" w:rsidRDefault="009650AB" w:rsidP="009650AB">
      <w:pPr>
        <w:numPr>
          <w:ilvl w:val="0"/>
          <w:numId w:val="3"/>
        </w:numPr>
        <w:shd w:val="clear" w:color="auto" w:fill="FFFFFF" w:themeFill="background1"/>
        <w:spacing w:after="0" w:line="240" w:lineRule="atLeast"/>
        <w:ind w:left="0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Художественно-творческая деятельность (Мастерская «Артефакты времени»</w:t>
      </w:r>
      <w:proofErr w:type="gramStart"/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851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Древняя Русь: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851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Изготовление </w:t>
      </w:r>
      <w:proofErr w:type="spellStart"/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обережных</w:t>
      </w:r>
      <w:proofErr w:type="spellEnd"/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кукол из соломы и лоскутков, роспись рождественских пряников-</w:t>
      </w:r>
      <w:proofErr w:type="spellStart"/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козуль</w:t>
      </w:r>
      <w:proofErr w:type="spellEnd"/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851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Петровская эпоха: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851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Мастер-класс по созданию «ассамблейных» вееров и масок для маскарада, обучение бальному этикету.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851"/>
        <w:jc w:val="both"/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XIX век (Золотой век):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851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хрупких украшений из бумаги (дрезденский картонаж) и силуэтных портретов.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851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Советский период: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851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Изготовление классических бумажных 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гирлянд-цепей, ватных игрушек и 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открыток в стиле ретро-футуризма (космос, спутники). </w:t>
      </w:r>
    </w:p>
    <w:p w:rsidR="00843B26" w:rsidRPr="009650AB" w:rsidRDefault="009650AB" w:rsidP="009650AB">
      <w:pPr>
        <w:numPr>
          <w:ilvl w:val="0"/>
          <w:numId w:val="3"/>
        </w:numPr>
        <w:shd w:val="clear" w:color="auto" w:fill="FFFFFF" w:themeFill="background1"/>
        <w:spacing w:after="0" w:line="240" w:lineRule="atLeast"/>
        <w:ind w:left="0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Игровой и досуговый досуг (Событийный ряд</w:t>
      </w:r>
      <w:proofErr w:type="gramStart"/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851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Иммерсивный</w:t>
      </w:r>
      <w:proofErr w:type="spellEnd"/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театр «Сцены из прошлого»: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851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Театрализованные постановки ключевых моментов истории (например, чтение указа Петра I на площади).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851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Музыкальный </w:t>
      </w:r>
      <w:proofErr w:type="spellStart"/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баттл</w:t>
      </w:r>
      <w:proofErr w:type="spellEnd"/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«Виниловые </w:t>
      </w:r>
      <w:proofErr w:type="spellStart"/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vs</w:t>
      </w:r>
      <w:proofErr w:type="spellEnd"/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Цифровые»: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851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Танцевальный марафон, включающий старинные кадрили, вальсы, твист 60-х и современные хиты.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851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Шоу-программа «Голубой огонек»: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851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Творческий вечер в стиле ТВ-передач 60-80-х годов с участием всех отрядов.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4. Физкультурно-оздоровительная деятельность (Зимние забавы</w:t>
      </w:r>
      <w:proofErr w:type="gramStart"/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285" w:firstLine="708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Фестиваль народных игр «Богатырская застава»: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993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Старинные игры на свежем воздухе (взятие снежного городка, «Царь горы», катание на санках).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993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Спортивное ориентирование «Тропа времени»: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993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Прохождение маршрута по карте, где каждая точка — это определенный исторический год.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5. Социально-значимая и рефлексивная </w:t>
      </w:r>
      <w:proofErr w:type="gramStart"/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деятельность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8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Акция «Письмо в будущее»: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993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Капсула времени, где ребята записывают свои пожелания и мечты, которые будут «вскрыты» в конце смены или через год.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993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Огоньки «Свеча времени»: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993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Ежедневная рефлексия, где дети обсуждают, какие традиции прошлого они хотели бы забрать в свою современную жизнь.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Пример тематического дня (Методическая сетка):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993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День: «1700-й. По указу Государя»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993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Утро: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993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Торжественная линейка с «глашатаями», объявляющими смену календаря.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993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День: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993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Мастер-класс по украшению лагеря хвойными ветками. Спортивная игра «Потешные полки».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993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Вечер:</w:t>
      </w: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left="99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Костюмированная «Ассамблея» (дискотека в стиле петровских балов с элементами обучения танцам). </w:t>
      </w: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Chars="250"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0AB">
        <w:rPr>
          <w:rFonts w:ascii="Times New Roman" w:hAnsi="Times New Roman" w:cs="Times New Roman"/>
          <w:bCs/>
          <w:sz w:val="28"/>
          <w:szCs w:val="28"/>
        </w:rPr>
        <w:t xml:space="preserve">План сетка зимней смены «Новогодняя машина времени»  </w:t>
      </w: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 w:firstLineChars="250"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(Приложение 2)</w:t>
      </w:r>
      <w:r w:rsidRPr="009650AB">
        <w:rPr>
          <w:rFonts w:ascii="Times New Roman" w:hAnsi="Times New Roman" w:cs="Times New Roman"/>
          <w:bCs/>
          <w:sz w:val="28"/>
          <w:szCs w:val="28"/>
        </w:rPr>
        <w:t>.</w:t>
      </w:r>
    </w:p>
    <w:p w:rsidR="00843B26" w:rsidRPr="009650AB" w:rsidRDefault="00843B26" w:rsidP="009650AB">
      <w:pPr>
        <w:pStyle w:val="ae"/>
        <w:shd w:val="clear" w:color="auto" w:fill="FFFFFF" w:themeFill="background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</w:rPr>
        <w:t>В</w:t>
      </w:r>
      <w:r w:rsidRPr="009650AB">
        <w:rPr>
          <w:rFonts w:ascii="Times New Roman" w:hAnsi="Times New Roman" w:cs="Times New Roman"/>
          <w:b/>
          <w:sz w:val="28"/>
          <w:szCs w:val="28"/>
        </w:rPr>
        <w:t>есенняя смена «</w:t>
      </w:r>
      <w:r w:rsidRPr="009650AB">
        <w:rPr>
          <w:rStyle w:val="a5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Служим России — живем в согласии</w:t>
      </w:r>
      <w:r w:rsidRPr="009650AB">
        <w:rPr>
          <w:rFonts w:ascii="Times New Roman" w:hAnsi="Times New Roman" w:cs="Times New Roman"/>
          <w:b/>
          <w:sz w:val="28"/>
          <w:szCs w:val="28"/>
        </w:rPr>
        <w:t>».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(29.03.2026 – 04.04.2026)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 xml:space="preserve">Направленность: </w:t>
      </w:r>
      <w:r w:rsidRPr="009650AB">
        <w:rPr>
          <w:rFonts w:ascii="Times New Roman" w:hAnsi="Times New Roman" w:cs="Times New Roman"/>
          <w:sz w:val="28"/>
        </w:rPr>
        <w:t xml:space="preserve">гражданско-патриотическая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0AB">
        <w:rPr>
          <w:rFonts w:ascii="Times New Roman" w:hAnsi="Times New Roman" w:cs="Times New Roman"/>
          <w:b/>
          <w:sz w:val="28"/>
        </w:rPr>
        <w:t>Це</w:t>
      </w:r>
      <w:r w:rsidRPr="009650AB">
        <w:rPr>
          <w:rFonts w:ascii="Times New Roman" w:hAnsi="Times New Roman" w:cs="Times New Roman"/>
          <w:b/>
          <w:sz w:val="28"/>
          <w:szCs w:val="28"/>
        </w:rPr>
        <w:t>ль:</w:t>
      </w:r>
      <w:r w:rsidRPr="009650AB">
        <w:rPr>
          <w:rFonts w:ascii="Times New Roman" w:hAnsi="Times New Roman" w:cs="Times New Roman"/>
          <w:sz w:val="28"/>
          <w:szCs w:val="28"/>
        </w:rPr>
        <w:t xml:space="preserve"> 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создании условий для патриотического воспитания детей через осознание ценности многонационального единства страны, формирования активной гражданской позиции и укрепления здоровья.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Задачи: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0AB">
        <w:rPr>
          <w:rFonts w:ascii="Times New Roman" w:hAnsi="Times New Roman" w:cs="Times New Roman"/>
          <w:i/>
          <w:sz w:val="28"/>
        </w:rPr>
        <w:t>Об</w:t>
      </w:r>
      <w:r w:rsidRPr="009650AB">
        <w:rPr>
          <w:rFonts w:ascii="Times New Roman" w:hAnsi="Times New Roman" w:cs="Times New Roman"/>
          <w:i/>
          <w:sz w:val="28"/>
          <w:szCs w:val="28"/>
        </w:rPr>
        <w:t>учающие: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jc w:val="both"/>
        <w:textAlignment w:val="baseline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1. Дать базовые знания об основных вехах истории Отечества, его героях и достижениях.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br/>
        <w:t>2. Обучить правилам поведения у мемориалов, пониманию смысла государственной символики.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br/>
        <w:t>3. Сформировать навыки исследовательской работы (например, при создании «Книги памяти» или изучении истории семьи).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0AB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1. Развитие критического мышления и умения анализировать исторические и социальные явления.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2. Развитие способности к публичным выступлениям, аргументации своей гражданской позиции.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3. Развитие лидерских качеств в рамках деятельности органов детского самоуправления.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0AB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1. Воспитание чувства любви, гордости и личной сопричастности к России, её истории и народу.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2. Формирование уважительного отношения к государственным символам, памятникам истории и культуры.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3. Воспитание чувства долга, ответственности и готовности к защите Родины.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Весенняя смена включает:</w:t>
      </w:r>
    </w:p>
    <w:p w:rsidR="00843B26" w:rsidRPr="009650AB" w:rsidRDefault="009650AB" w:rsidP="009650AB">
      <w:pPr>
        <w:pStyle w:val="ae"/>
        <w:numPr>
          <w:ilvl w:val="0"/>
          <w:numId w:val="4"/>
        </w:numPr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Истории юных героев: дети узнают о подвигах своих сверстников – юных героев войны, которые помогали в тылу, на производстве или в семьях. Через короткие рассказы и игры ребята смогут примерить на себя их роли.</w:t>
      </w:r>
    </w:p>
    <w:p w:rsidR="00843B26" w:rsidRPr="009650AB" w:rsidRDefault="009650AB" w:rsidP="009650AB">
      <w:pPr>
        <w:pStyle w:val="ae"/>
        <w:numPr>
          <w:ilvl w:val="0"/>
          <w:numId w:val="4"/>
        </w:numPr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Игровые </w:t>
      </w:r>
      <w:proofErr w:type="spellStart"/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квесты</w:t>
      </w:r>
      <w:proofErr w:type="spellEnd"/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участники будут решать интерактивные задания, которые когда-то выполняли их сверстники во время войны – помогать взрослым, заботиться о младших и выполнять важные поручения. Это позволит детям ощутить атмосферу того времени и понять, как они могут внести свой вклад в общее дело.</w:t>
      </w:r>
    </w:p>
    <w:p w:rsidR="00843B26" w:rsidRPr="009650AB" w:rsidRDefault="009650AB" w:rsidP="009650AB">
      <w:pPr>
        <w:pStyle w:val="ae"/>
        <w:numPr>
          <w:ilvl w:val="0"/>
          <w:numId w:val="4"/>
        </w:numPr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Творческие мастер-классы: дети создадут символы мира и доброты, изготавливая поделки, рисунки и открытки, вдохновляясь историями своих предшественников. Эти творческие занятия помогут им выразить свои чувства и мысли о важности взаимопомощи и поддержки.</w:t>
      </w:r>
    </w:p>
    <w:p w:rsidR="00843B26" w:rsidRPr="009650AB" w:rsidRDefault="009650AB" w:rsidP="009650AB">
      <w:pPr>
        <w:pStyle w:val="ae"/>
        <w:numPr>
          <w:ilvl w:val="0"/>
          <w:numId w:val="4"/>
        </w:numPr>
        <w:shd w:val="clear" w:color="auto" w:fill="FFFFFF" w:themeFill="background1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Командные игры и спортивные мероприятия: участники будут соревноваться в играх, где научатся работать в команде, поддерживать друг друга и принимать совместные решения, как это делали дети в военное время. Эти активности развивают не только физические навыки, но и умение сотрудничать.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    В основе смены — идея о том, что сила России — в единстве и многообразии её народов, в активной позиции и здоровом поколении её граждан. В течение недели участников ждёт насыщенная программа, сочетающая познание, творчество и спорт.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Погружение в историю и культуру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: интерактивные занятия, посвящённые государственной символике, героическим страницам прошлого и традициям народов России.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Практика единства и согласия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: творческие мастерские, фестивали дружбы, командные игры и проекты, которые научат взаимопониманию и совместному творчеству.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Формирование активной позиции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: встречи с интересными людьми, разработка и защита собственных социальных инициатив, деятельность в системе детского самоуправления.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Укрепление здоровья и духа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: ежедневные спортивные события, туристические элементы, занятия на свежем воздухе и </w:t>
      </w:r>
      <w:proofErr w:type="spellStart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квесты</w:t>
      </w:r>
      <w:proofErr w:type="spellEnd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, направленные на физическое развитие и воспитание волевых качеств.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Chars="200" w:firstLine="560"/>
        <w:rPr>
          <w:rFonts w:eastAsia="Segoe UI"/>
          <w:color w:val="0F1115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Смена станет для каждого ребёнка возможностью не только отдохнуть в компании сверстников, но и осознать свою роль в большом деле — служении Родине через знания, уважение к другим и заботу о себе и окружающих. </w:t>
      </w:r>
    </w:p>
    <w:p w:rsidR="00843B26" w:rsidRPr="009650AB" w:rsidRDefault="009650AB" w:rsidP="009650AB">
      <w:pPr>
        <w:pStyle w:val="ae"/>
        <w:shd w:val="clear" w:color="auto" w:fill="FFFFFF" w:themeFill="background1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План сетка смены «</w:t>
      </w:r>
      <w:r w:rsidRPr="009650AB">
        <w:rPr>
          <w:rStyle w:val="a5"/>
          <w:rFonts w:ascii="Times New Roman" w:eastAsia="Segoe UI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Служим России — живем в </w:t>
      </w:r>
      <w:proofErr w:type="gramStart"/>
      <w:r w:rsidRPr="009650AB">
        <w:rPr>
          <w:rStyle w:val="a5"/>
          <w:rFonts w:ascii="Times New Roman" w:eastAsia="Segoe UI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согласии</w:t>
      </w:r>
      <w:r w:rsidRPr="009650A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»</w:t>
      </w:r>
      <w:proofErr w:type="gramEnd"/>
      <w:r w:rsidRPr="009650A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(Приложение 3).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Cs/>
          <w:sz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sz w:val="28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1 летняя смена «</w:t>
      </w:r>
      <w:proofErr w:type="gramStart"/>
      <w:r w:rsidRPr="009650AB">
        <w:rPr>
          <w:rFonts w:ascii="Times New Roman" w:hAnsi="Times New Roman" w:cs="Times New Roman"/>
          <w:b/>
          <w:sz w:val="28"/>
        </w:rPr>
        <w:t>Академия  Первых</w:t>
      </w:r>
      <w:proofErr w:type="gramEnd"/>
      <w:r w:rsidRPr="009650AB">
        <w:rPr>
          <w:rFonts w:ascii="Times New Roman" w:hAnsi="Times New Roman" w:cs="Times New Roman"/>
          <w:b/>
          <w:sz w:val="28"/>
        </w:rPr>
        <w:t>» (профильная)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(28.05.2025 – 10.06.2025)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</w:rPr>
        <w:t>Нап</w:t>
      </w:r>
      <w:r w:rsidRPr="009650AB">
        <w:rPr>
          <w:rFonts w:ascii="Times New Roman" w:hAnsi="Times New Roman" w:cs="Times New Roman"/>
          <w:b/>
          <w:sz w:val="28"/>
          <w:szCs w:val="28"/>
        </w:rPr>
        <w:t>равленность: Социально – гуманитарная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  <w:szCs w:val="28"/>
        </w:rPr>
        <w:t>Цель</w:t>
      </w:r>
      <w:r w:rsidRPr="009650AB">
        <w:rPr>
          <w:rFonts w:ascii="Times New Roman" w:hAnsi="Times New Roman" w:cs="Times New Roman"/>
          <w:sz w:val="28"/>
          <w:szCs w:val="28"/>
        </w:rPr>
        <w:t xml:space="preserve">: </w:t>
      </w:r>
      <w:r w:rsidRPr="009650AB">
        <w:rPr>
          <w:rStyle w:val="a5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создать уникальную образовательно-развивающую среду, которая формирует у участников осознанную мотивацию к самореализации и активному участию в деятельности Движения </w:t>
      </w:r>
      <w:proofErr w:type="gramStart"/>
      <w:r w:rsidRPr="009650AB">
        <w:rPr>
          <w:rStyle w:val="a5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Первых ,</w:t>
      </w:r>
      <w:proofErr w:type="gramEnd"/>
      <w:r w:rsidRPr="009650AB">
        <w:rPr>
          <w:rStyle w:val="a5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раскрывая личностный потенциал каждого ребенка в команде единомышленников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З</w:t>
      </w:r>
      <w:r w:rsidRPr="009650AB">
        <w:rPr>
          <w:rFonts w:ascii="Times New Roman" w:hAnsi="Times New Roman" w:cs="Times New Roman"/>
          <w:b/>
          <w:sz w:val="28"/>
        </w:rPr>
        <w:t>адачи</w:t>
      </w:r>
      <w:r w:rsidRPr="009650AB">
        <w:rPr>
          <w:rFonts w:ascii="Times New Roman" w:hAnsi="Times New Roman" w:cs="Times New Roman"/>
          <w:sz w:val="28"/>
        </w:rPr>
        <w:t xml:space="preserve">: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650AB">
        <w:rPr>
          <w:rFonts w:ascii="Times New Roman" w:hAnsi="Times New Roman" w:cs="Times New Roman"/>
          <w:i/>
          <w:sz w:val="28"/>
        </w:rPr>
        <w:lastRenderedPageBreak/>
        <w:t>Обучающие: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 Дать первоначальное представление о движении Российского движения детей и молодежи.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Научить эффективным формам подготовки и проведения социально- значимых мероприятий.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Научить планировать, организовать и проводить коллективные творческие дела.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650AB">
        <w:rPr>
          <w:rFonts w:ascii="Times New Roman" w:hAnsi="Times New Roman" w:cs="Times New Roman"/>
          <w:i/>
          <w:sz w:val="28"/>
        </w:rPr>
        <w:t>Развивающие: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Развивать организаторские и лидерские способности, коммуникативные умения и навыки межличностного и делового общения;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Развивать навыки эффективного взаимодействия в коллективе, навыки публичного выступления.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650AB">
        <w:rPr>
          <w:rFonts w:ascii="Times New Roman" w:hAnsi="Times New Roman" w:cs="Times New Roman"/>
          <w:i/>
          <w:sz w:val="28"/>
        </w:rPr>
        <w:t>Воспитательные: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Воспитывать чувство коллективизма: навыки взаимопомощи, совместных действий в организации общественной деятельности внутри отряда и лагеря.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Сформировать интерес у участников к самостоятельному продолжению освоения полученных знаний после завершения смены.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i/>
          <w:sz w:val="28"/>
        </w:rPr>
        <w:t>Оздоровительные</w:t>
      </w:r>
      <w:r w:rsidRPr="009650AB">
        <w:rPr>
          <w:rFonts w:ascii="Times New Roman" w:hAnsi="Times New Roman" w:cs="Times New Roman"/>
          <w:sz w:val="28"/>
        </w:rPr>
        <w:t>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Создать условия для укрепления здоровья участников смены через физкультурно - спортивные мероприятия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</w:rPr>
        <w:t>Профильная смена «Смена Первых» Общероссийского общественно-государственного движения детей и молодежи «Движение Первых» (далее – Движение Первых, Движение) направлена на формирование здоровой гармонично развитой личности, воспитание чувства патриотизма и активной гр</w:t>
      </w:r>
      <w:r w:rsidRPr="009650AB">
        <w:rPr>
          <w:rFonts w:ascii="Times New Roman" w:hAnsi="Times New Roman" w:cs="Times New Roman"/>
          <w:sz w:val="28"/>
          <w:szCs w:val="28"/>
        </w:rPr>
        <w:t>ажданской позиции.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Эта цель базируется на миссии и ценностях Движения Первых и может быть реализована через несколько ключевых аспектов, представленных ниже:</w:t>
      </w:r>
    </w:p>
    <w:tbl>
      <w:tblPr>
        <w:tblpPr w:leftFromText="180" w:rightFromText="180" w:vertAnchor="text" w:horzAnchor="page" w:tblpX="623" w:tblpY="857"/>
        <w:tblOverlap w:val="never"/>
        <w:tblW w:w="112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3075"/>
        <w:gridCol w:w="6493"/>
      </w:tblGrid>
      <w:tr w:rsidR="00843B26" w:rsidRPr="009650AB">
        <w:trPr>
          <w:tblHeader/>
        </w:trPr>
        <w:tc>
          <w:tcPr>
            <w:tcW w:w="1712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Аспект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цели</w:t>
            </w:r>
            <w:proofErr w:type="spellEnd"/>
          </w:p>
        </w:tc>
        <w:tc>
          <w:tcPr>
            <w:tcW w:w="307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Конкретное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содержание</w:t>
            </w:r>
            <w:proofErr w:type="spellEnd"/>
          </w:p>
        </w:tc>
        <w:tc>
          <w:tcPr>
            <w:tcW w:w="6493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Примеры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направлений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/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активностей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 xml:space="preserve"> </w:t>
            </w:r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8"/>
                <w:szCs w:val="28"/>
                <w:lang w:eastAsia="zh-CN" w:bidi="ar"/>
              </w:rPr>
              <w:t>.</w:t>
            </w:r>
          </w:p>
        </w:tc>
      </w:tr>
      <w:tr w:rsidR="00843B26" w:rsidRPr="009650AB">
        <w:tc>
          <w:tcPr>
            <w:tcW w:w="171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Личностное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развитие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и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самоопределение</w:t>
            </w:r>
            <w:proofErr w:type="spellEnd"/>
          </w:p>
        </w:tc>
        <w:tc>
          <w:tcPr>
            <w:tcW w:w="30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8"/>
                <w:szCs w:val="28"/>
                <w:lang w:eastAsia="zh-CN" w:bidi="ar"/>
              </w:rPr>
              <w:t>Создать условия для развития лидерских качеств, самостоятельности, инициативности и осознанного выбора вектора роста.</w:t>
            </w:r>
          </w:p>
        </w:tc>
        <w:tc>
          <w:tcPr>
            <w:tcW w:w="649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8"/>
                <w:szCs w:val="28"/>
                <w:lang w:eastAsia="zh-CN" w:bidi="ar"/>
              </w:rPr>
              <w:t>Тренинги личностного роста, мастер-классы от наставников, проектная деятельность, дискуссионные клубы.</w:t>
            </w:r>
          </w:p>
        </w:tc>
      </w:tr>
      <w:tr w:rsidR="00843B26" w:rsidRPr="009650AB">
        <w:tc>
          <w:tcPr>
            <w:tcW w:w="171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Вовлечение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в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Движение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Первых</w:t>
            </w:r>
            <w:proofErr w:type="spellEnd"/>
          </w:p>
        </w:tc>
        <w:tc>
          <w:tcPr>
            <w:tcW w:w="30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8"/>
                <w:szCs w:val="28"/>
                <w:lang w:eastAsia="zh-CN" w:bidi="ar"/>
              </w:rPr>
              <w:t xml:space="preserve">Сформировать устойчивую мотивацию и готовность к включению в </w:t>
            </w:r>
            <w:r w:rsidRPr="009650AB">
              <w:rPr>
                <w:rFonts w:ascii="Times New Roman" w:eastAsia="var(--dsw-font-markdown-table)" w:hAnsi="Times New Roman" w:cs="Times New Roman"/>
                <w:sz w:val="28"/>
                <w:szCs w:val="28"/>
                <w:lang w:eastAsia="zh-CN" w:bidi="ar"/>
              </w:rPr>
              <w:lastRenderedPageBreak/>
              <w:t>деятельность Движения, основанную на понимании его миссии, ценностей и направлений.</w:t>
            </w:r>
          </w:p>
        </w:tc>
        <w:tc>
          <w:tcPr>
            <w:tcW w:w="649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8"/>
                <w:szCs w:val="28"/>
                <w:lang w:eastAsia="zh-CN" w:bidi="ar"/>
              </w:rPr>
              <w:lastRenderedPageBreak/>
              <w:t>Презентации ключевых проектов Движения, знакомство с его историей и героями, моделирование работы первичного отделения.</w:t>
            </w:r>
          </w:p>
        </w:tc>
      </w:tr>
      <w:tr w:rsidR="00843B26" w:rsidRPr="009650AB">
        <w:tc>
          <w:tcPr>
            <w:tcW w:w="171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lastRenderedPageBreak/>
              <w:t>Командное взаимодействие и социальные навыки</w:t>
            </w:r>
          </w:p>
        </w:tc>
        <w:tc>
          <w:tcPr>
            <w:tcW w:w="30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8"/>
                <w:szCs w:val="28"/>
                <w:lang w:eastAsia="zh-CN" w:bidi="ar"/>
              </w:rPr>
              <w:t>Развить навыки эффективной коммуникации, сотрудничества и ответственности за общий результат в разновозрастном коллективе.</w:t>
            </w:r>
          </w:p>
        </w:tc>
        <w:tc>
          <w:tcPr>
            <w:tcW w:w="649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8"/>
                <w:szCs w:val="28"/>
                <w:lang w:eastAsia="zh-CN" w:bidi="ar"/>
              </w:rPr>
              <w:t xml:space="preserve">Командные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8"/>
                <w:szCs w:val="28"/>
                <w:lang w:eastAsia="zh-CN" w:bidi="ar"/>
              </w:rPr>
              <w:t>квесты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8"/>
                <w:szCs w:val="28"/>
                <w:lang w:eastAsia="zh-CN" w:bidi="ar"/>
              </w:rPr>
              <w:t>, веревочные курсы, организация коллективных творческих дел, деловые игры.</w:t>
            </w:r>
          </w:p>
        </w:tc>
      </w:tr>
      <w:tr w:rsidR="00843B26" w:rsidRPr="009650AB">
        <w:tc>
          <w:tcPr>
            <w:tcW w:w="171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Познавательная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и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творческая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активность</w:t>
            </w:r>
            <w:proofErr w:type="spellEnd"/>
          </w:p>
        </w:tc>
        <w:tc>
          <w:tcPr>
            <w:tcW w:w="30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8"/>
                <w:szCs w:val="28"/>
                <w:lang w:eastAsia="zh-CN" w:bidi="ar"/>
              </w:rPr>
              <w:t>Стимулировать интерес к исследовательской, проектной и творческой деятельности в различных сферах.</w:t>
            </w:r>
          </w:p>
        </w:tc>
        <w:tc>
          <w:tcPr>
            <w:tcW w:w="649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8"/>
                <w:szCs w:val="28"/>
                <w:lang w:eastAsia="zh-CN" w:bidi="ar"/>
              </w:rPr>
              <w:t>Научные и инженерные мастерские, литературные гостиные, занятия по графическому дизайну, экологические проекты.</w:t>
            </w:r>
          </w:p>
        </w:tc>
      </w:tr>
      <w:tr w:rsidR="00843B26" w:rsidRPr="009650AB">
        <w:tc>
          <w:tcPr>
            <w:tcW w:w="171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lang w:val="en-US" w:eastAsia="zh-CN" w:bidi="ar"/>
              </w:rPr>
              <w:t>Формирование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lang w:val="en-US" w:eastAsia="zh-CN" w:bidi="ar"/>
              </w:rPr>
              <w:t>ценностных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lang w:val="en-US" w:eastAsia="zh-CN" w:bidi="ar"/>
              </w:rPr>
              <w:t>ориентиров</w:t>
            </w:r>
            <w:proofErr w:type="spellEnd"/>
          </w:p>
        </w:tc>
        <w:tc>
          <w:tcPr>
            <w:tcW w:w="30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8"/>
                <w:szCs w:val="28"/>
                <w:lang w:eastAsia="zh-CN" w:bidi="ar"/>
              </w:rPr>
              <w:t>Воспитание на основе традиционных российских духовно-нравственных ценностей, чувства патриотизма и гражданской ответственности.</w:t>
            </w:r>
          </w:p>
        </w:tc>
        <w:tc>
          <w:tcPr>
            <w:tcW w:w="649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8"/>
                <w:szCs w:val="28"/>
                <w:lang w:eastAsia="zh-CN" w:bidi="ar"/>
              </w:rPr>
              <w:t>Встречи с интересными людьми, краеведческая работа, волонтерские акции, изучение истории страны.</w:t>
            </w:r>
          </w:p>
        </w:tc>
      </w:tr>
      <w:tr w:rsidR="00843B26" w:rsidRPr="009650AB">
        <w:tc>
          <w:tcPr>
            <w:tcW w:w="171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0"/>
                <w:szCs w:val="20"/>
                <w:lang w:val="en-US" w:eastAsia="zh-CN" w:bidi="ar"/>
              </w:rPr>
              <w:t>Оздоровление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0"/>
                <w:szCs w:val="20"/>
                <w:lang w:val="en-US" w:eastAsia="zh-CN" w:bidi="ar"/>
              </w:rPr>
              <w:t xml:space="preserve"> и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0"/>
                <w:szCs w:val="20"/>
                <w:lang w:val="en-US" w:eastAsia="zh-CN" w:bidi="ar"/>
              </w:rPr>
              <w:t>формирование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0"/>
                <w:szCs w:val="20"/>
                <w:lang w:val="en-US" w:eastAsia="zh-CN" w:bidi="ar"/>
              </w:rPr>
              <w:t xml:space="preserve"> ЗОЖ</w:t>
            </w:r>
          </w:p>
        </w:tc>
        <w:tc>
          <w:tcPr>
            <w:tcW w:w="30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8"/>
                <w:szCs w:val="28"/>
                <w:lang w:eastAsia="zh-CN" w:bidi="ar"/>
              </w:rPr>
              <w:t>Укрепить физическое и психическое здоровье через активный отдых на природе и популяризацию здоровых привычек.</w:t>
            </w:r>
          </w:p>
        </w:tc>
        <w:tc>
          <w:tcPr>
            <w:tcW w:w="649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8"/>
                <w:szCs w:val="28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8"/>
                <w:szCs w:val="28"/>
                <w:lang w:eastAsia="zh-CN" w:bidi="ar"/>
              </w:rPr>
              <w:t>Ежедневная спортивно-игровая программа, туристические навыки, мастер-классы по ЗОЖ, здоровое питание.</w:t>
            </w:r>
          </w:p>
        </w:tc>
      </w:tr>
    </w:tbl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Ключевые смыслы смены: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- «Люблю Родину». 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</w:t>
      </w:r>
      <w:r w:rsidRPr="009650AB">
        <w:rPr>
          <w:rFonts w:ascii="Times New Roman" w:hAnsi="Times New Roman" w:cs="Times New Roman"/>
          <w:sz w:val="28"/>
        </w:rPr>
        <w:lastRenderedPageBreak/>
        <w:t xml:space="preserve">будущее России, знание истории, недопустимость фальсификации исторических событий и искажения исторической правды, развитие уважения к символам государства (Герб, флаг, Гимн Российской Федерации), к историческим символам и памятникам Отечества.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«Мы – одна команда».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Разновозрастный коллектив позволяет сформировать преемственность в ценностях, знания, действиях и поступках.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- «Россия – страна возможностей». Окружающая социальная среда формирует взгляды, убеждения, привычки ребенка. Важно </w:t>
      </w:r>
      <w:proofErr w:type="gramStart"/>
      <w:r w:rsidRPr="009650AB">
        <w:rPr>
          <w:rFonts w:ascii="Times New Roman" w:hAnsi="Times New Roman" w:cs="Times New Roman"/>
          <w:sz w:val="28"/>
        </w:rPr>
        <w:t>создавать  воспитательную</w:t>
      </w:r>
      <w:proofErr w:type="gramEnd"/>
      <w:r w:rsidRPr="009650AB">
        <w:rPr>
          <w:rFonts w:ascii="Times New Roman" w:hAnsi="Times New Roman" w:cs="Times New Roman"/>
          <w:sz w:val="28"/>
        </w:rPr>
        <w:t xml:space="preserve"> среду, доступную, интересную для ребенка. Необходимо популяризировать все возможности и социально значимые проекты организаций.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«Вливайся в Движение Первых». Принимая участие в событиях Общероссийского общественно-государственного движения детей и молодежи «Движение Первых», воспитанники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 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План – сетка профильной смены «Смена Первых» (Приложение 4).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b/>
          <w:sz w:val="28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2 летняя смена «</w:t>
      </w:r>
      <w:proofErr w:type="gramStart"/>
      <w:r w:rsidRPr="009650AB">
        <w:rPr>
          <w:rFonts w:ascii="Times New Roman" w:hAnsi="Times New Roman" w:cs="Times New Roman"/>
          <w:b/>
          <w:sz w:val="28"/>
        </w:rPr>
        <w:t>Культурный  код</w:t>
      </w:r>
      <w:proofErr w:type="gramEnd"/>
      <w:r w:rsidRPr="009650AB">
        <w:rPr>
          <w:rFonts w:ascii="Times New Roman" w:hAnsi="Times New Roman" w:cs="Times New Roman"/>
          <w:b/>
          <w:sz w:val="28"/>
        </w:rPr>
        <w:t>»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(13.06.2026 – 03.07.2026)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 xml:space="preserve">Направленность: художественная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1A1A1A"/>
          <w:sz w:val="28"/>
          <w:szCs w:val="28"/>
        </w:rPr>
      </w:pPr>
      <w:proofErr w:type="gramStart"/>
      <w:r w:rsidRPr="009650AB">
        <w:rPr>
          <w:rFonts w:ascii="Times New Roman" w:hAnsi="Times New Roman" w:cs="Times New Roman"/>
          <w:b/>
          <w:sz w:val="28"/>
        </w:rPr>
        <w:t>Це</w:t>
      </w:r>
      <w:r w:rsidRPr="009650AB">
        <w:rPr>
          <w:rFonts w:ascii="Times New Roman" w:hAnsi="Times New Roman" w:cs="Times New Roman"/>
          <w:b/>
          <w:sz w:val="28"/>
          <w:szCs w:val="28"/>
        </w:rPr>
        <w:t>ль</w:t>
      </w:r>
      <w:r w:rsidRPr="009650AB">
        <w:rPr>
          <w:rFonts w:ascii="Times New Roman" w:hAnsi="Times New Roman" w:cs="Times New Roman"/>
          <w:bCs/>
          <w:sz w:val="28"/>
          <w:szCs w:val="28"/>
        </w:rPr>
        <w:t>:</w:t>
      </w:r>
      <w:r w:rsidRPr="009650AB">
        <w:rPr>
          <w:rFonts w:ascii="Times New Roman" w:hAnsi="Times New Roman" w:cs="Times New Roman"/>
          <w:bCs/>
          <w:color w:val="1A1A1A"/>
          <w:sz w:val="28"/>
          <w:szCs w:val="28"/>
        </w:rPr>
        <w:t xml:space="preserve"> </w:t>
      </w:r>
      <w:r w:rsidRPr="009650AB">
        <w:rPr>
          <w:rFonts w:ascii="Times New Roman" w:eastAsia="Segoe UI" w:hAnsi="Times New Roman" w:cs="Times New Roman"/>
          <w:bCs/>
          <w:color w:val="0F1115"/>
          <w:sz w:val="28"/>
          <w:szCs w:val="28"/>
          <w:shd w:val="clear" w:color="auto" w:fill="FFFFFF"/>
        </w:rPr>
        <w:t> </w:t>
      </w:r>
      <w:r w:rsidRPr="009650AB">
        <w:rPr>
          <w:rStyle w:val="a5"/>
          <w:rFonts w:ascii="Times New Roman" w:eastAsia="Segoe UI" w:hAnsi="Times New Roman" w:cs="Times New Roman"/>
          <w:b w:val="0"/>
          <w:color w:val="0F1115"/>
          <w:sz w:val="28"/>
          <w:szCs w:val="28"/>
          <w:shd w:val="clear" w:color="auto" w:fill="FFFFFF"/>
        </w:rPr>
        <w:t>создать</w:t>
      </w:r>
      <w:proofErr w:type="gramEnd"/>
      <w:r w:rsidRPr="009650AB">
        <w:rPr>
          <w:rStyle w:val="a5"/>
          <w:rFonts w:ascii="Times New Roman" w:eastAsia="Segoe UI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условия для личностного и гражданского становления детей через глубокое эмоциональное и творческое осмысление художественного многообразия культур народов России, формируя уважение к общему наследию и чувство сопричастности к единой многонациональной стране.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Задачи: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val="en-US" w:eastAsia="ru-RU"/>
        </w:rPr>
      </w:pPr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>Обучающие</w:t>
      </w:r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val="en-US" w:eastAsia="ru-RU"/>
        </w:rPr>
        <w:t xml:space="preserve">: </w:t>
      </w:r>
    </w:p>
    <w:p w:rsidR="00843B26" w:rsidRPr="009650AB" w:rsidRDefault="009650AB" w:rsidP="009650AB">
      <w:pPr>
        <w:numPr>
          <w:ilvl w:val="0"/>
          <w:numId w:val="5"/>
        </w:numPr>
        <w:shd w:val="clear" w:color="auto" w:fill="FFFFFF" w:themeFill="background1"/>
        <w:spacing w:after="0" w:line="240" w:lineRule="atLeast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Дать знания об основных национальных культурах РФ, их художественных традициях (промыслы, орнамент, костюм).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2. Познакомить с образцами фольклора (сказки, легенды, пословицы) и современного искусства народов России.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3. Обучить базовым навыкам в 1-2 видах традиционного художественного творчества (например, роспись, лепка).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Chars="250" w:firstLine="700"/>
        <w:jc w:val="both"/>
        <w:rPr>
          <w:rFonts w:ascii="Times New Roman" w:eastAsia="Segoe UI" w:hAnsi="Times New Roman" w:cs="Times New Roman"/>
          <w:i/>
          <w:iCs/>
          <w:color w:val="0F1115"/>
          <w:sz w:val="28"/>
          <w:szCs w:val="28"/>
          <w:shd w:val="clear" w:color="auto" w:fill="FFFFFF"/>
          <w:lang w:val="en-US" w:eastAsia="ru-RU"/>
        </w:rPr>
      </w:pPr>
      <w:proofErr w:type="spellStart"/>
      <w:r w:rsidRPr="009650AB">
        <w:rPr>
          <w:rFonts w:ascii="Times New Roman" w:eastAsia="Segoe UI" w:hAnsi="Times New Roman" w:cs="Times New Roman"/>
          <w:i/>
          <w:iCs/>
          <w:color w:val="0F1115"/>
          <w:sz w:val="28"/>
          <w:szCs w:val="28"/>
          <w:shd w:val="clear" w:color="auto" w:fill="FFFFFF"/>
          <w:lang w:val="en-US" w:eastAsia="ru-RU"/>
        </w:rPr>
        <w:t>Развивающие</w:t>
      </w:r>
      <w:proofErr w:type="spellEnd"/>
      <w:r w:rsidRPr="009650AB">
        <w:rPr>
          <w:rFonts w:ascii="Times New Roman" w:eastAsia="Segoe UI" w:hAnsi="Times New Roman" w:cs="Times New Roman"/>
          <w:i/>
          <w:iCs/>
          <w:color w:val="0F1115"/>
          <w:sz w:val="28"/>
          <w:szCs w:val="28"/>
          <w:shd w:val="clear" w:color="auto" w:fill="FFFFFF"/>
          <w:lang w:val="en-US" w:eastAsia="ru-RU"/>
        </w:rPr>
        <w:t xml:space="preserve">: </w:t>
      </w:r>
    </w:p>
    <w:p w:rsidR="00843B26" w:rsidRPr="009650AB" w:rsidRDefault="009650AB" w:rsidP="009650AB">
      <w:pPr>
        <w:numPr>
          <w:ilvl w:val="0"/>
          <w:numId w:val="6"/>
        </w:numPr>
        <w:shd w:val="clear" w:color="auto" w:fill="FFFFFF" w:themeFill="background1"/>
        <w:spacing w:after="0" w:line="240" w:lineRule="atLeast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Развить художественный вкус, эстетическое восприятие и способность анализировать произведения разных культур.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2. Развить творческое воображение и способность к образному мышлению через погружение в культурные контексты.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3. Развить исследовательские навыки при изучении тем, связанных с культурой семьи/края.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Segoe UI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</w:pP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     </w:t>
      </w:r>
      <w:r w:rsidRPr="009650AB">
        <w:rPr>
          <w:rFonts w:ascii="Times New Roman" w:eastAsia="Segoe UI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 xml:space="preserve">Воспитательные: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Segoe UI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</w:pP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lastRenderedPageBreak/>
        <w:t>1. Воспитать глубокое уважение к уникальности каждой культуры как части общего наследия.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2. Сформировать ценностное отношение к культурному разнообразию как к богатству и силе страны.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3. Воспитать чувство личной ответственности за сохранение культурной памяти.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Chars="250" w:firstLine="700"/>
        <w:rPr>
          <w:rFonts w:eastAsia="Segoe UI"/>
          <w:color w:val="0F1115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Смена «Культурный код» — это уникальное образовательное путешествие в мир художественного наследия народов России. Смена направлена на личностное и гражданское становление детей через глубокое эмоциональное и творческое погружение в многообразие культур нашей страны.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В течение смены участников ждёт: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Style w:val="a5"/>
          <w:rFonts w:eastAsia="Segoe UI"/>
          <w:b w:val="0"/>
          <w:bCs w:val="0"/>
          <w:color w:val="0F1115"/>
          <w:sz w:val="28"/>
          <w:szCs w:val="28"/>
          <w:shd w:val="clear" w:color="auto" w:fill="FFFFFF"/>
        </w:rPr>
        <w:t>Знакомство с традициями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: интерактивные занятия, мастер-классы по народным ремёслам и искусствам, погружающие в уникальный мир регионов России.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Style w:val="a5"/>
          <w:rFonts w:eastAsia="Segoe UI"/>
          <w:b w:val="0"/>
          <w:bCs w:val="0"/>
          <w:color w:val="0F1115"/>
          <w:sz w:val="28"/>
          <w:szCs w:val="28"/>
          <w:shd w:val="clear" w:color="auto" w:fill="FFFFFF"/>
        </w:rPr>
        <w:t>Творческое осмысление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: практические </w:t>
      </w:r>
      <w:proofErr w:type="spellStart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workshops</w:t>
      </w:r>
      <w:proofErr w:type="spellEnd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, где каждый сможет создать собственные работы, вдохновляясь орнаментами, сказками, музыкой и танцами разных народов.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Style w:val="a5"/>
          <w:rFonts w:eastAsia="Segoe UI"/>
          <w:b w:val="0"/>
          <w:bCs w:val="0"/>
          <w:color w:val="0F1115"/>
          <w:sz w:val="28"/>
          <w:szCs w:val="28"/>
          <w:shd w:val="clear" w:color="auto" w:fill="FFFFFF"/>
        </w:rPr>
        <w:t>Диалог культур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: подготовка и проведение фестиваля дружбы, коллективные проекты (например, создание «Живой карты России»), которые учат взаимопониманию и командной работе.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b w:val="0"/>
          <w:bCs w:val="0"/>
          <w:color w:val="0F1115"/>
          <w:sz w:val="28"/>
          <w:szCs w:val="28"/>
          <w:shd w:val="clear" w:color="auto" w:fill="FFFFFF"/>
        </w:rPr>
        <w:t>Осознание общности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: дискуссии, встречи, рефлексии, помогающие осмыслить, как личная история и семейные традиции связаны с большим культурным кодом всей страны.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Суть </w:t>
      </w:r>
      <w:proofErr w:type="gramStart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смены  —</w:t>
      </w:r>
      <w:proofErr w:type="gramEnd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 создать среду, где уважение к общему наследию и чувство сопричастности к единой многонациональной Родине рождаются не из лекций, а из личного творческого опыта, живого общения и совместного открытия красоты российской культуры во всём её многообразии. Смена станет для каждого ребёнка возможностью найти свой ключ к пониманию России, обрести новых друзей и раскрыть творческий потенциал.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Практическая реализация идеи смены    может включать в себя </w:t>
      </w:r>
      <w:proofErr w:type="gramStart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следующие  формы</w:t>
      </w:r>
      <w:proofErr w:type="gramEnd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 работы: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Мастерские народного искусства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: практические мастер-классы по традиционным ремеслам (роспись, лепка, ткачество), характерным для разных регионов России.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Фестиваль культур «Мозаика России»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: подготовка и презентация творческих номеров (танец, песня, театрализация сказок), выставка декоративно-прикладного искусства, дегустация национальных блюд.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Проект «Живая карта культур»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: создание интерактивной карты России, где каждый отряд представляет художественные особенности и символы выбранного региона через свои работы.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Лекторий и встречи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: знакомство с фольклористами, музыкантами, художниками, которые рассказывают о сохранении и развитии культурного наследия.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В течении смены будут проходить: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- Культурные мастер-классы: дети познакомятся с традициями, искусством и ремеслами народов. Программа включает национальные танцы и </w:t>
      </w:r>
      <w:r w:rsidRPr="009650AB">
        <w:rPr>
          <w:rFonts w:ascii="Times New Roman" w:hAnsi="Times New Roman" w:cs="Times New Roman"/>
          <w:sz w:val="28"/>
        </w:rPr>
        <w:lastRenderedPageBreak/>
        <w:t>кулинарные мастер-классы, на которых участники смогут попробовать блюда разных культур.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Тематические игры: интерактивные задания помогут сформировать командный дух и взаимопонимание. Дети узнают, как различные народы объединялись ради общей цели и как это может помочь в решении современных задач.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Традиционные народные игры и спортивные мероприятия: национальные спортивные игры и соревнования будут способствовать сплочению команд, позволяя детям почувствовать себя частью большого многонационального коллектива.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Завершением смены станет большой Фестиваль «Мозаика культур», на котором участники поделятся культурными традициями, которые они изучили. В рамках фестиваля пройдут общие праздничные мероприятия, подчеркивающие, как дружба и уважение к различным культурам могут объединить людей и помочь создать лучшее будущее.</w:t>
      </w:r>
    </w:p>
    <w:p w:rsidR="00843B26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План сетка 2 смены «</w:t>
      </w:r>
      <w:proofErr w:type="gramStart"/>
      <w:r w:rsidRPr="009650AB">
        <w:rPr>
          <w:rFonts w:ascii="Times New Roman" w:hAnsi="Times New Roman" w:cs="Times New Roman"/>
          <w:sz w:val="28"/>
        </w:rPr>
        <w:t>Культурный  код</w:t>
      </w:r>
      <w:proofErr w:type="gramEnd"/>
      <w:r w:rsidRPr="009650AB">
        <w:rPr>
          <w:rFonts w:ascii="Times New Roman" w:hAnsi="Times New Roman" w:cs="Times New Roman"/>
          <w:sz w:val="28"/>
        </w:rPr>
        <w:t>» (Приложение 5).</w:t>
      </w:r>
    </w:p>
    <w:p w:rsidR="009650AB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</w:rPr>
        <w:t>3 летняя смена</w:t>
      </w:r>
      <w:r w:rsidRPr="009650A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650AB"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От Камчатки до Калининграда: одна страна</w:t>
      </w:r>
      <w:proofErr w:type="gramStart"/>
      <w:r w:rsidRPr="009650AB"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!</w:t>
      </w:r>
      <w:r w:rsidRPr="009650AB">
        <w:rPr>
          <w:rFonts w:ascii="Times New Roman" w:hAnsi="Times New Roman" w:cs="Times New Roman"/>
          <w:b/>
          <w:sz w:val="28"/>
          <w:szCs w:val="28"/>
        </w:rPr>
        <w:t xml:space="preserve"> »</w:t>
      </w:r>
      <w:proofErr w:type="gramEnd"/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(06.07.2026 – 19.07.2026)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 xml:space="preserve">Направленность: </w:t>
      </w:r>
      <w:proofErr w:type="spellStart"/>
      <w:r w:rsidRPr="009650AB">
        <w:rPr>
          <w:rFonts w:ascii="Times New Roman" w:hAnsi="Times New Roman" w:cs="Times New Roman"/>
          <w:sz w:val="28"/>
        </w:rPr>
        <w:t>гражданско</w:t>
      </w:r>
      <w:proofErr w:type="spellEnd"/>
      <w:r w:rsidRPr="009650AB">
        <w:rPr>
          <w:rFonts w:ascii="Times New Roman" w:hAnsi="Times New Roman" w:cs="Times New Roman"/>
          <w:sz w:val="28"/>
        </w:rPr>
        <w:t xml:space="preserve"> - патриотическая 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Цель: </w:t>
      </w:r>
      <w:r w:rsidRPr="009650AB">
        <w:rPr>
          <w:rStyle w:val="a5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создать условия для формирования у участников целостного образа России как единой и могучей Родины через эмоциональное и познавательное «путешествие» по её культурно-географическому пространству, укрепляя чувство патриотической гордости и общенациональной гражданской идентичности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>Задачи: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 xml:space="preserve">Обучающие: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1. Сформировать представление о географическом масштабе, административном делении РФ и уникальности её регионов от Камчатки до Калининграда.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2. Изучить основные государственные и неофициальные символы России (герб, флаг, матрёшка, медведь и т.д.), а также символы представленных на смене регионов.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 xml:space="preserve">Развивающие: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1. Развивать пространственное мышление, умение работать с картой, составлять маршруты.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2. Развивать аналитические способности через сравнение регионов, поиск общего и уникального.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proofErr w:type="gramStart"/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>Воспитательные :</w:t>
      </w:r>
      <w:proofErr w:type="gramEnd"/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1. Воспитывать чувство гордости за территориальное и природное богатство страны.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2. Формировать осознание личной сопричастности к большой стране, где бы ни жил участник.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 xml:space="preserve">Девиз </w:t>
      </w:r>
      <w:proofErr w:type="gramStart"/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 xml:space="preserve">смены </w:t>
      </w:r>
      <w:r w:rsidRPr="009650A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:</w:t>
      </w:r>
      <w:proofErr w:type="gramEnd"/>
      <w:r w:rsidRPr="009650A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r w:rsidRPr="009650AB">
        <w:rPr>
          <w:rStyle w:val="a3"/>
          <w:rFonts w:ascii="Times New Roman" w:eastAsia="Segoe UI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Пройдя от Камчатки до Калининграда, открыть для себя одну большую Родину — Россию!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9650A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Смена</w:t>
      </w:r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 xml:space="preserve"> </w:t>
      </w:r>
      <w:r w:rsidRPr="009650AB">
        <w:rPr>
          <w:rFonts w:ascii="Times New Roman" w:hAnsi="Times New Roman" w:cs="Times New Roman"/>
          <w:bCs/>
          <w:sz w:val="28"/>
          <w:szCs w:val="28"/>
        </w:rPr>
        <w:t>«</w:t>
      </w:r>
      <w:r w:rsidRPr="009650AB">
        <w:rPr>
          <w:rStyle w:val="a5"/>
          <w:rFonts w:ascii="Times New Roman" w:eastAsia="Segoe UI" w:hAnsi="Times New Roman" w:cs="Times New Roman"/>
          <w:b w:val="0"/>
          <w:color w:val="0F1115"/>
          <w:sz w:val="28"/>
          <w:szCs w:val="28"/>
          <w:shd w:val="clear" w:color="auto" w:fill="FFFFFF"/>
        </w:rPr>
        <w:t>От Камчатки до Калининграда: одна страна</w:t>
      </w:r>
      <w:proofErr w:type="gramStart"/>
      <w:r w:rsidRPr="009650AB">
        <w:rPr>
          <w:rStyle w:val="a5"/>
          <w:rFonts w:ascii="Times New Roman" w:eastAsia="Segoe UI" w:hAnsi="Times New Roman" w:cs="Times New Roman"/>
          <w:b w:val="0"/>
          <w:color w:val="0F1115"/>
          <w:sz w:val="28"/>
          <w:szCs w:val="28"/>
          <w:shd w:val="clear" w:color="auto" w:fill="FFFFFF"/>
        </w:rPr>
        <w:t>!</w:t>
      </w:r>
      <w:r w:rsidRPr="009650AB">
        <w:rPr>
          <w:rFonts w:ascii="Times New Roman" w:hAnsi="Times New Roman" w:cs="Times New Roman"/>
          <w:bCs/>
          <w:sz w:val="28"/>
          <w:szCs w:val="28"/>
        </w:rPr>
        <w:t xml:space="preserve"> »</w:t>
      </w:r>
      <w:proofErr w:type="gramEnd"/>
      <w:r w:rsidRPr="009650AB">
        <w:rPr>
          <w:rFonts w:ascii="Times New Roman" w:hAnsi="Times New Roman" w:cs="Times New Roman"/>
          <w:bCs/>
          <w:sz w:val="28"/>
          <w:szCs w:val="28"/>
        </w:rPr>
        <w:t xml:space="preserve"> направлена  на </w:t>
      </w:r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 xml:space="preserve"> ф</w:t>
      </w:r>
      <w:r w:rsidRPr="009650AB">
        <w:rPr>
          <w:rFonts w:ascii="Times New Roman" w:eastAsia="Segoe UI" w:hAnsi="Times New Roman" w:cs="Times New Roman"/>
          <w:bCs/>
          <w:color w:val="0F1115"/>
          <w:sz w:val="28"/>
          <w:szCs w:val="28"/>
          <w:shd w:val="clear" w:color="auto" w:fill="FFFFFF"/>
        </w:rPr>
        <w:t>ормирование представления о масштабе, единстве и цел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остности территории 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lastRenderedPageBreak/>
        <w:t>России, понимания символического значения её крайних точек (Камчатка и Калининград) как частей одного целого. Осознание многообразия культур, традиций и историй народов России как взаимосвязанных элементов общего наследия, обогащающих страну. Воспитание чувства личной сопричастности ко всей стране, гордости за её многонациональный народ и готовности быть ответственным гражданином.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Для наглядной реализации </w:t>
      </w:r>
      <w:proofErr w:type="gramStart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цели  будет</w:t>
      </w:r>
      <w:proofErr w:type="gramEnd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 использоваться метафора путешествия: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Легенда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: 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Вся смена — это большое путешествие на «Российском экспрессе» через страну.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Реализация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: 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Каждый день/этап — «остановка» в новом регионе (например, «День Дальнего Востока», «День Урала», «День Северного Кавказа»). Отряды готовят презентации, изучают символы, традиции, природу «своего» региона.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Итог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: 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Финальное событие — большой фестиваль «Одна страна», где все «регионы» (отряды) представляют свои наработки, создавая целостную картину России.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Chars="150" w:firstLine="420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На смене «От Камчатки до Калининграда: одна страна!»  наряду с традиционными формами </w:t>
      </w:r>
      <w:proofErr w:type="gramStart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работы  будут</w:t>
      </w:r>
      <w:proofErr w:type="gramEnd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 использованы  интерактивные формы работы, которые превратят изучение страны в увлекательное приключение и личный опыт. 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Chars="150" w:firstLine="420"/>
        <w:rPr>
          <w:rFonts w:eastAsia="Segoe UI"/>
          <w:color w:val="0F1115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Основой может станет </w:t>
      </w: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 xml:space="preserve">сквозная игровая модель «Большое Путешествие» или «Экспедиция». 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Вот ключевые формы работы, сгруппированные по типам активности.</w:t>
      </w:r>
    </w:p>
    <w:tbl>
      <w:tblPr>
        <w:tblW w:w="11451" w:type="dxa"/>
        <w:tblInd w:w="-17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2675"/>
        <w:gridCol w:w="6826"/>
      </w:tblGrid>
      <w:tr w:rsidR="00843B26" w:rsidRPr="009650AB">
        <w:trPr>
          <w:tblHeader/>
        </w:trPr>
        <w:tc>
          <w:tcPr>
            <w:tcW w:w="1950" w:type="dxa"/>
            <w:tcBorders>
              <w:top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-h" w:hAnsi="Times New Roman" w:cs="Times New Roman"/>
                <w:b/>
                <w:bCs/>
                <w:color w:val="0F1115"/>
                <w:sz w:val="24"/>
                <w:szCs w:val="24"/>
              </w:rPr>
            </w:pP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color w:val="0F1115"/>
                <w:sz w:val="24"/>
                <w:szCs w:val="24"/>
                <w:lang w:val="en-US" w:eastAsia="zh-CN" w:bidi="ar"/>
              </w:rPr>
              <w:t>Направление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color w:val="0F1115"/>
                <w:sz w:val="24"/>
                <w:szCs w:val="24"/>
                <w:lang w:val="en-US" w:eastAsia="zh-CN" w:bidi="ar"/>
              </w:rPr>
              <w:t xml:space="preserve"> /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color w:val="0F1115"/>
                <w:sz w:val="24"/>
                <w:szCs w:val="24"/>
                <w:lang w:val="en-US" w:eastAsia="zh-CN" w:bidi="ar"/>
              </w:rPr>
              <w:t>Тип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color w:val="0F1115"/>
                <w:sz w:val="24"/>
                <w:szCs w:val="24"/>
                <w:lang w:val="en-US" w:eastAsia="zh-CN" w:bidi="ar"/>
              </w:rPr>
              <w:t>активности</w:t>
            </w:r>
            <w:proofErr w:type="spellEnd"/>
          </w:p>
        </w:tc>
        <w:tc>
          <w:tcPr>
            <w:tcW w:w="2675" w:type="dxa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-h" w:hAnsi="Times New Roman" w:cs="Times New Roman"/>
                <w:b/>
                <w:bCs/>
                <w:color w:val="0F1115"/>
                <w:sz w:val="24"/>
                <w:szCs w:val="24"/>
              </w:rPr>
            </w:pP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color w:val="0F1115"/>
                <w:sz w:val="24"/>
                <w:szCs w:val="24"/>
                <w:lang w:val="en-US" w:eastAsia="zh-CN" w:bidi="ar"/>
              </w:rPr>
              <w:t>Формы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color w:val="0F1115"/>
                <w:sz w:val="24"/>
                <w:szCs w:val="24"/>
                <w:lang w:val="en-US" w:eastAsia="zh-CN" w:bidi="ar"/>
              </w:rPr>
              <w:t>работы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color w:val="0F1115"/>
                <w:sz w:val="24"/>
                <w:szCs w:val="24"/>
                <w:lang w:val="en-US" w:eastAsia="zh-CN" w:bidi="ar"/>
              </w:rPr>
              <w:t xml:space="preserve"> с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color w:val="0F1115"/>
                <w:sz w:val="24"/>
                <w:szCs w:val="24"/>
                <w:lang w:val="en-US" w:eastAsia="zh-CN" w:bidi="ar"/>
              </w:rPr>
              <w:t>детьми</w:t>
            </w:r>
            <w:proofErr w:type="spellEnd"/>
          </w:p>
        </w:tc>
        <w:tc>
          <w:tcPr>
            <w:tcW w:w="6826" w:type="dxa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var(--dsw-font-markdown-table-h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9650AB">
              <w:rPr>
                <w:rFonts w:ascii="Times New Roman" w:eastAsia="var(--dsw-font-markdown-table-h" w:hAnsi="Times New Roman" w:cs="Times New Roman"/>
                <w:b/>
                <w:bCs/>
                <w:color w:val="0F1115"/>
                <w:sz w:val="24"/>
                <w:szCs w:val="24"/>
              </w:rPr>
              <w:t>Обоснованность</w:t>
            </w:r>
          </w:p>
        </w:tc>
      </w:tr>
      <w:tr w:rsidR="00843B26" w:rsidRPr="009650AB">
        <w:tc>
          <w:tcPr>
            <w:tcW w:w="195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Организационно-игровая модель (Сквозная форма)</w:t>
            </w:r>
          </w:p>
        </w:tc>
        <w:tc>
          <w:tcPr>
            <w:tcW w:w="26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«Экспедиция по регионам России»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 xml:space="preserve">: Весь лагерь — экспедиционный штаб, отряды — исследовательские группы.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Каждый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день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— «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остановка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» в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новом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регионе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федеральном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округе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).</w:t>
            </w:r>
          </w:p>
        </w:tc>
        <w:tc>
          <w:tcPr>
            <w:tcW w:w="682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 xml:space="preserve">Создает целостный сюжет, делает абстрактное понятие «Россия» осязаемым и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 xml:space="preserve">последовательно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изучаемым.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 xml:space="preserve"> Формирует командный дух.</w:t>
            </w:r>
          </w:p>
        </w:tc>
      </w:tr>
      <w:tr w:rsidR="00843B26" w:rsidRPr="009650AB">
        <w:tc>
          <w:tcPr>
            <w:tcW w:w="195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Познавательно-образовательные</w:t>
            </w:r>
            <w:proofErr w:type="spellEnd"/>
          </w:p>
        </w:tc>
        <w:tc>
          <w:tcPr>
            <w:tcW w:w="26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1.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Интерактивные лекции-путешествия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с картами, фото и видео.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br/>
              <w:t>2.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 xml:space="preserve">Краеведческие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квизы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 xml:space="preserve"> и викторины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(«Где находится?», «Угадай традицию»).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br/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lastRenderedPageBreak/>
              <w:t>3.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Встречи с интересными людьми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(гости из разных регионов, путешественники, представители национально-культурных обществ).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br/>
              <w:t>4.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Создание «Журнала экспедиции»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(дневника отряда с заметками о каждом «регионе»).</w:t>
            </w:r>
          </w:p>
        </w:tc>
        <w:tc>
          <w:tcPr>
            <w:tcW w:w="682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lastRenderedPageBreak/>
              <w:t xml:space="preserve">Дают фактические знания о географии,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 xml:space="preserve">культуре, истории в увлекательной форме.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Работают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на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обучающие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задачи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.</w:t>
            </w:r>
          </w:p>
        </w:tc>
      </w:tr>
      <w:tr w:rsidR="00843B26" w:rsidRPr="009650AB">
        <w:tc>
          <w:tcPr>
            <w:tcW w:w="195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lastRenderedPageBreak/>
              <w:t>Творческо-проектные</w:t>
            </w:r>
            <w:proofErr w:type="spellEnd"/>
          </w:p>
        </w:tc>
        <w:tc>
          <w:tcPr>
            <w:tcW w:w="26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1.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Творческие мастерские «Наследие региона»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: ДПИ, разучивание народных танцев, песен, элементов костюма.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br/>
              <w:t>2.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Проект «Живая карта России»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: коллективное создание большой карты, куда каждый отряд добавляет символы изученного региона.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br/>
              <w:t>3.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Фотокросс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 xml:space="preserve"> «Лица и символы нашей страны»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(по территории лагеря).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br/>
              <w:t>4.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Театрализация мифов, легенд, исторических событий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народов России.</w:t>
            </w:r>
          </w:p>
        </w:tc>
        <w:tc>
          <w:tcPr>
            <w:tcW w:w="682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Позволяют эмоционально и творчески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 xml:space="preserve"> «прожить» культурное многообразие,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 xml:space="preserve">выразить свое восприятие. Работают на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развивающие и воспитательные задачи.</w:t>
            </w:r>
          </w:p>
        </w:tc>
      </w:tr>
      <w:tr w:rsidR="00843B26" w:rsidRPr="009650AB">
        <w:tc>
          <w:tcPr>
            <w:tcW w:w="195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Спортивно-туристические</w:t>
            </w:r>
            <w:proofErr w:type="spellEnd"/>
          </w:p>
        </w:tc>
        <w:tc>
          <w:tcPr>
            <w:tcW w:w="26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1.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«Малые Олимпийские игры народов России»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с элементами национальных видов спорта (городки, лапта и др.).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br/>
              <w:t>2.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 xml:space="preserve">Туристическая 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lastRenderedPageBreak/>
              <w:t>эстафета «От тайги до британских морей»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(с элементами ориентирования).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br/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3. 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Командные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веревочные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курсы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под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тематикой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«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Вместе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по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одной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дороге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».</w:t>
            </w:r>
          </w:p>
        </w:tc>
        <w:tc>
          <w:tcPr>
            <w:tcW w:w="682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lastRenderedPageBreak/>
              <w:t xml:space="preserve">Символизируют преодоление расстояний,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укрепляют здоровье, сплачивают команду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через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общее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дело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.</w:t>
            </w:r>
          </w:p>
        </w:tc>
      </w:tr>
      <w:tr w:rsidR="00843B26" w:rsidRPr="009650AB">
        <w:tc>
          <w:tcPr>
            <w:tcW w:w="195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lastRenderedPageBreak/>
              <w:t>Досугово-массовые</w:t>
            </w:r>
            <w:proofErr w:type="spellEnd"/>
          </w:p>
        </w:tc>
        <w:tc>
          <w:tcPr>
            <w:tcW w:w="26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1.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Фестиваль дружбы «Хоровод народов России»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— гала-концерт с номерами от отрядов.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br/>
              <w:t>2.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Ярмарка национальных игр и забав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br/>
              <w:t>3.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Вечерняя свечка «От сердца к сердцу»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color w:val="0F1115"/>
                <w:sz w:val="24"/>
                <w:szCs w:val="24"/>
                <w:lang w:eastAsia="zh-CN" w:bidi="ar"/>
              </w:rPr>
              <w:t>в отрядах для обмена впечатлениями.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843B26" w:rsidRPr="009650AB" w:rsidRDefault="00843B26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</w:p>
        </w:tc>
      </w:tr>
    </w:tbl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0A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План сетка 3 </w:t>
      </w:r>
      <w:proofErr w:type="gramStart"/>
      <w:r w:rsidRPr="009650A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смены </w:t>
      </w:r>
      <w:r w:rsidRPr="00965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50AB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Pr="009650AB">
        <w:rPr>
          <w:rStyle w:val="a5"/>
          <w:rFonts w:ascii="Times New Roman" w:eastAsia="Segoe UI" w:hAnsi="Times New Roman" w:cs="Times New Roman"/>
          <w:b w:val="0"/>
          <w:color w:val="0F1115"/>
          <w:sz w:val="28"/>
          <w:szCs w:val="28"/>
          <w:shd w:val="clear" w:color="auto" w:fill="FFFFFF"/>
        </w:rPr>
        <w:t>От Камчатки до Калининграда: одна страна!</w:t>
      </w:r>
      <w:r w:rsidRPr="009650AB">
        <w:rPr>
          <w:rFonts w:ascii="Times New Roman" w:hAnsi="Times New Roman" w:cs="Times New Roman"/>
          <w:bCs/>
          <w:sz w:val="28"/>
          <w:szCs w:val="28"/>
        </w:rPr>
        <w:t xml:space="preserve">» (Приложение 6). 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7"/>
          <w:shd w:val="clear" w:color="auto" w:fill="FFFFFF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4 летняя сме</w:t>
      </w:r>
      <w:r w:rsidRPr="009650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</w:t>
      </w:r>
      <w:r w:rsidRPr="009650AB"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«Игры народов России»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9650AB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(22.07.2026 – 11.08.2026)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9650AB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Направленность:</w:t>
      </w:r>
      <w:r w:rsidRPr="009650A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физкультурно-спортивная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="709"/>
        <w:jc w:val="both"/>
        <w:rPr>
          <w:bCs/>
          <w:color w:val="010101"/>
          <w:sz w:val="28"/>
          <w:szCs w:val="28"/>
        </w:rPr>
      </w:pPr>
      <w:r w:rsidRPr="009650AB">
        <w:rPr>
          <w:b/>
          <w:color w:val="000000"/>
          <w:sz w:val="28"/>
          <w:szCs w:val="28"/>
          <w:shd w:val="clear" w:color="auto" w:fill="FFFFFF"/>
        </w:rPr>
        <w:t>Цель:</w:t>
      </w:r>
      <w:r w:rsidRPr="009650AB">
        <w:rPr>
          <w:bCs/>
          <w:color w:val="010101"/>
          <w:sz w:val="28"/>
          <w:szCs w:val="28"/>
        </w:rPr>
        <w:t xml:space="preserve"> </w:t>
      </w:r>
      <w:r w:rsidRPr="009650AB">
        <w:rPr>
          <w:rStyle w:val="a5"/>
          <w:rFonts w:eastAsia="Segoe UI"/>
          <w:b w:val="0"/>
          <w:color w:val="0F1115"/>
          <w:sz w:val="28"/>
          <w:szCs w:val="28"/>
          <w:shd w:val="clear" w:color="auto" w:fill="FFFFFF"/>
        </w:rPr>
        <w:t>создать условия для физического оздоровления и формирования общероссийской гражданской идентичности детей через практическое освоение и эмоциональное проживание традиционных спортивных игр и забав народов России, укрепляя дух дружбы, взаимного уважения и командной солидарности.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Chars="300" w:firstLine="840"/>
        <w:jc w:val="both"/>
        <w:rPr>
          <w:b/>
          <w:color w:val="010101"/>
          <w:sz w:val="28"/>
          <w:szCs w:val="28"/>
        </w:rPr>
      </w:pPr>
      <w:proofErr w:type="gramStart"/>
      <w:r w:rsidRPr="009650AB">
        <w:rPr>
          <w:b/>
          <w:color w:val="010101"/>
          <w:sz w:val="28"/>
          <w:szCs w:val="28"/>
        </w:rPr>
        <w:t>Задачи :</w:t>
      </w:r>
      <w:proofErr w:type="gramEnd"/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Chars="250" w:firstLine="700"/>
        <w:jc w:val="both"/>
        <w:rPr>
          <w:bCs/>
          <w:i/>
          <w:iCs/>
          <w:color w:val="010101"/>
          <w:sz w:val="28"/>
          <w:szCs w:val="28"/>
        </w:rPr>
      </w:pPr>
      <w:r w:rsidRPr="009650AB">
        <w:rPr>
          <w:bCs/>
          <w:i/>
          <w:iCs/>
          <w:color w:val="010101"/>
          <w:sz w:val="28"/>
          <w:szCs w:val="28"/>
        </w:rPr>
        <w:t xml:space="preserve">Обучающие: </w:t>
      </w:r>
    </w:p>
    <w:p w:rsidR="00843B26" w:rsidRPr="009650AB" w:rsidRDefault="009650AB" w:rsidP="009650AB">
      <w:pPr>
        <w:pStyle w:val="aa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40" w:lineRule="atLeast"/>
        <w:jc w:val="both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Обучить правилам, технике безопасности и базовым навыкам 10-15 традиционных спортивных игр и забав народов России (например, лапта, городки, элементы национальных видов борьбы, прыжки через нарты и др.).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br/>
        <w:t>2. Сформировать знания о пользе физической активности, основах здорового образа жизни и правильного питания в условиях спортивного лагеря.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Chars="300" w:firstLine="840"/>
        <w:jc w:val="both"/>
        <w:rPr>
          <w:bCs/>
          <w:i/>
          <w:iCs/>
          <w:color w:val="010101"/>
          <w:sz w:val="28"/>
          <w:szCs w:val="28"/>
        </w:rPr>
      </w:pPr>
      <w:r w:rsidRPr="009650AB">
        <w:rPr>
          <w:bCs/>
          <w:i/>
          <w:iCs/>
          <w:color w:val="010101"/>
          <w:sz w:val="28"/>
          <w:szCs w:val="28"/>
        </w:rPr>
        <w:t xml:space="preserve">Развивающие: 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jc w:val="both"/>
        <w:rPr>
          <w:bCs/>
          <w:i/>
          <w:iCs/>
          <w:color w:val="010101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1. Развить основные физические качества: ловкость, скорость, координацию, силу и выносливость через разнообразную игровую практику.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br/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lastRenderedPageBreak/>
        <w:t>2. Развить навыки самоконтроля и самоорганизации во время тренировок и соревнований.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="709"/>
        <w:jc w:val="both"/>
        <w:rPr>
          <w:bCs/>
          <w:i/>
          <w:iCs/>
          <w:color w:val="010101"/>
          <w:sz w:val="28"/>
          <w:szCs w:val="28"/>
        </w:rPr>
      </w:pPr>
      <w:r w:rsidRPr="009650AB">
        <w:rPr>
          <w:bCs/>
          <w:i/>
          <w:iCs/>
          <w:color w:val="010101"/>
          <w:sz w:val="28"/>
          <w:szCs w:val="28"/>
        </w:rPr>
        <w:t>Воспитательные: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jc w:val="both"/>
        <w:rPr>
          <w:bCs/>
          <w:i/>
          <w:iCs/>
          <w:color w:val="010101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1. Воспитать ценностное отношение к собственному здоровью как важному ресурсу, сформировать устойчивую привычку к регулярным физическим нагрузкам.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br/>
        <w:t>2. Воспитать волю к победе, уважение к сопернику и принципы честной спортивной борьбы 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="709"/>
        <w:jc w:val="both"/>
        <w:rPr>
          <w:rStyle w:val="a3"/>
          <w:rFonts w:eastAsia="Segoe UI"/>
          <w:i w:val="0"/>
          <w:iCs w:val="0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Девиз смены: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</w:t>
      </w:r>
      <w:r w:rsidRPr="009650AB">
        <w:rPr>
          <w:rStyle w:val="a3"/>
          <w:rFonts w:eastAsia="Segoe UI"/>
          <w:i w:val="0"/>
          <w:iCs w:val="0"/>
          <w:color w:val="0F1115"/>
          <w:sz w:val="28"/>
          <w:szCs w:val="28"/>
          <w:shd w:val="clear" w:color="auto" w:fill="FFFFFF"/>
        </w:rPr>
        <w:t>От народной забавы — к олимпийскому духу! Узнаем, во что играла вся Россия, чтобы стать одной командой!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="709"/>
        <w:jc w:val="both"/>
        <w:rPr>
          <w:rFonts w:eastAsia="Segoe UI"/>
          <w:color w:val="0F1115"/>
          <w:sz w:val="28"/>
          <w:szCs w:val="28"/>
        </w:rPr>
      </w:pPr>
      <w:r w:rsidRPr="009650AB">
        <w:rPr>
          <w:rFonts w:eastAsia="Segoe UI"/>
          <w:b/>
          <w:bCs/>
          <w:color w:val="0F1115"/>
          <w:sz w:val="28"/>
          <w:szCs w:val="28"/>
          <w:shd w:val="clear" w:color="auto" w:fill="FFFFFF"/>
        </w:rPr>
        <w:t>Практическая идея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: сквозной проект «Энциклопедия народных игр России».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Для реализации цели </w:t>
      </w:r>
      <w:proofErr w:type="gramStart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будет  создан</w:t>
      </w:r>
      <w:proofErr w:type="gramEnd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 долгосрочный игровой проект: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Легенда: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Лагерь превращается в «Академию народных игр». Каждый отряд — это «исследовательская лаборатория», которая открывает, изучает и адаптирует игры определенного региона России.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Реализация: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Каждый день отряды: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Изучают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правила, историю и культурный контекст 1-2 народных игр (например, русская «Лапта», башкирская «</w:t>
      </w:r>
      <w:proofErr w:type="spellStart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Курай</w:t>
      </w:r>
      <w:proofErr w:type="spellEnd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», якутские прыжки, дагестанская борьба).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Осваивают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их на практике, тренируются, могут создать свой инвентарь.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Проводят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мастер-класс или показательные выступления для других отрядов.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Итог: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Организация </w:t>
      </w: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Большой Межнациональной Спартакиады «Игры Дружбы»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в конце смены, где все изученные игры становятся видами соревновательной программы. Это наглядно демонстрирует, как многообразие обогащает общий спортивный праздник и создает чувство принадлежности к большой многонациональной команде.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Style w:val="a5"/>
          <w:rFonts w:eastAsia="Segoe UI"/>
          <w:b w:val="0"/>
          <w:bCs w:val="0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b w:val="0"/>
          <w:bCs w:val="0"/>
          <w:color w:val="0F1115"/>
          <w:sz w:val="28"/>
          <w:szCs w:val="28"/>
          <w:shd w:val="clear" w:color="auto" w:fill="FFFFFF"/>
        </w:rPr>
        <w:t xml:space="preserve">Данная смена </w:t>
      </w:r>
      <w:proofErr w:type="gramStart"/>
      <w:r w:rsidRPr="009650AB">
        <w:rPr>
          <w:rStyle w:val="a5"/>
          <w:rFonts w:eastAsia="Segoe UI"/>
          <w:b w:val="0"/>
          <w:bCs w:val="0"/>
          <w:color w:val="0F1115"/>
          <w:sz w:val="28"/>
          <w:szCs w:val="28"/>
          <w:shd w:val="clear" w:color="auto" w:fill="FFFFFF"/>
        </w:rPr>
        <w:t>направлена  на</w:t>
      </w:r>
      <w:proofErr w:type="gramEnd"/>
      <w:r w:rsidRPr="009650AB">
        <w:rPr>
          <w:rStyle w:val="a5"/>
          <w:rFonts w:eastAsia="Segoe UI"/>
          <w:b w:val="0"/>
          <w:bCs w:val="0"/>
          <w:color w:val="0F1115"/>
          <w:sz w:val="28"/>
          <w:szCs w:val="28"/>
          <w:shd w:val="clear" w:color="auto" w:fill="FFFFFF"/>
        </w:rPr>
        <w:t xml:space="preserve"> живое знакомство с наследием: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Ежедневное освоение традиционных игр и забав разных народов России — от русской лапты и городков до национальных видов борьбы, метания аркана и веселых хороводных забав.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b w:val="0"/>
          <w:bCs w:val="0"/>
          <w:color w:val="0F1115"/>
          <w:sz w:val="28"/>
          <w:szCs w:val="28"/>
          <w:shd w:val="clear" w:color="auto" w:fill="FFFFFF"/>
        </w:rPr>
        <w:t>Спорт как диалог культур: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Через совместные тренировки и командные состязания ребята на практике постигнут ценность взаимного уважения, честной борьбы и дружбы, которая сильнее любых различий.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b w:val="0"/>
          <w:bCs w:val="0"/>
          <w:color w:val="0F1115"/>
          <w:sz w:val="28"/>
          <w:szCs w:val="28"/>
          <w:shd w:val="clear" w:color="auto" w:fill="FFFFFF"/>
        </w:rPr>
        <w:t>Путешествие по «спортивной карте» России: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Каждая неделя или этап смены может быть посвящена играм определенного региона (Кавказ, Сибирь, Поволжье и др.), что создаст целостный образ страны, объединенной духом </w:t>
      </w:r>
      <w:proofErr w:type="spellStart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fair</w:t>
      </w:r>
      <w:proofErr w:type="spellEnd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 </w:t>
      </w:r>
      <w:proofErr w:type="spellStart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play</w:t>
      </w:r>
      <w:proofErr w:type="spellEnd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Style w:val="a5"/>
          <w:rFonts w:eastAsia="Segoe UI"/>
          <w:b w:val="0"/>
          <w:bCs w:val="0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b w:val="0"/>
          <w:bCs w:val="0"/>
          <w:color w:val="0F1115"/>
          <w:sz w:val="28"/>
          <w:szCs w:val="28"/>
          <w:shd w:val="clear" w:color="auto" w:fill="FFFFFF"/>
        </w:rPr>
        <w:t>Формирование одной команды: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Подготовка к большой финальной Спартакиаде дружбы, где все изученные игры станут видами соревновательной программы, а каждый участник почувствует себя частью большой и сильной команды — команды России.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lastRenderedPageBreak/>
        <w:t>Итогом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смены станет не только отличная спортивная форма и новые умения, но и глубокое внутреннее понимание того, что истинная сила России — в единстве ее многообразных народов, а общая цель и командная солидарность делают нас непобедимыми.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Смена </w:t>
      </w:r>
      <w:proofErr w:type="gramStart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разделена  на</w:t>
      </w:r>
      <w:proofErr w:type="gramEnd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 ключевые этапы: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Первый этап «Знакомство и сплочение» (дни 1-3)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: 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Знакомство с концепцией, сплочение команд через простые командные игры, ввод в сюжет.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Второй этап «Большое путешествие» (дни 4-17)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: 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Основной блок. Каждый день — новый регион России с его играми. Чередование форм: утром — изучение, днем — практика и проекты, вечером — командные состязания или творческие дела.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Третий этап «Итоги и праздник» (дни 18-21)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: 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Подготовка и проведение </w:t>
      </w: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итогового Фестиваля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, оформление общего «Атласа игр», торжественное закрытие с награждением.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Основные формы работы, которые вы можете реализовать, представлены в таблице ниже.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184"/>
        <w:gridCol w:w="5101"/>
      </w:tblGrid>
      <w:tr w:rsidR="00843B26" w:rsidRPr="009650AB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Форма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работы</w:t>
            </w:r>
            <w:proofErr w:type="spellEnd"/>
          </w:p>
        </w:tc>
        <w:tc>
          <w:tcPr>
            <w:tcW w:w="4184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Суть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и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реализация</w:t>
            </w:r>
            <w:proofErr w:type="spellEnd"/>
          </w:p>
        </w:tc>
        <w:tc>
          <w:tcPr>
            <w:tcW w:w="5101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</w:rPr>
            </w:pPr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eastAsia="zh-CN" w:bidi="ar"/>
              </w:rPr>
              <w:t>Как это работает на цели смены</w:t>
            </w:r>
          </w:p>
        </w:tc>
      </w:tr>
      <w:tr w:rsidR="00843B26" w:rsidRPr="009650AB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Ежедневные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тематические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игровые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блоки</w:t>
            </w:r>
            <w:proofErr w:type="spellEnd"/>
          </w:p>
        </w:tc>
        <w:tc>
          <w:tcPr>
            <w:tcW w:w="418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Ежедневное изучение и проведение 1-2 народных игр из определенного региона России (например, «День Кавказа», «День Сибири»). Формат включает: разминку, объяснение правил и истории игры, саму игру и рефлексию.</w:t>
            </w:r>
          </w:p>
        </w:tc>
        <w:tc>
          <w:tcPr>
            <w:tcW w:w="51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Обучает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правилам,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развивает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физические качества,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воспитывает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уважение к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культурным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традициям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  <w:tr w:rsidR="00843B26" w:rsidRPr="009650AB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Творческие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мастерские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и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проекты</w:t>
            </w:r>
            <w:proofErr w:type="spellEnd"/>
          </w:p>
        </w:tc>
        <w:tc>
          <w:tcPr>
            <w:tcW w:w="418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1.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Создание «Атласа народных игр России»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: отряды оформляют карту, фиксируя изученные игры.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  <w:t>2.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Мастер-классы по изготовлению инвентаря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: простого игрового реквизита (например, мячиков, флажков).</w:t>
            </w:r>
          </w:p>
        </w:tc>
        <w:tc>
          <w:tcPr>
            <w:tcW w:w="51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Обучает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исследовательской работе,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развивает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творчество,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формирует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личное отношение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к наследию.</w:t>
            </w:r>
          </w:p>
        </w:tc>
      </w:tr>
      <w:tr w:rsidR="00843B26" w:rsidRPr="009650AB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Сквозная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сюжетно-ролевая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игра</w:t>
            </w:r>
            <w:proofErr w:type="spellEnd"/>
          </w:p>
        </w:tc>
        <w:tc>
          <w:tcPr>
            <w:tcW w:w="418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Вся смена — большое путешествие по России. Отряды становятся «экспедициями», которые получают задания (изучить и провести игры региона), зарабатывают «артефакты».</w:t>
            </w:r>
          </w:p>
        </w:tc>
        <w:tc>
          <w:tcPr>
            <w:tcW w:w="51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Создает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единый понятный сюжет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,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мотивирует на участие, укрепляет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командный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дух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  <w:tr w:rsidR="00843B26" w:rsidRPr="009650AB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Спортивно-тактические игры и эстафеты</w:t>
            </w:r>
          </w:p>
        </w:tc>
        <w:tc>
          <w:tcPr>
            <w:tcW w:w="418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Командные соревнования на основе народных игр: «Большие гонки», туристическая полоса с элементами ориентирования, командные испытания («Веревочный курс»).</w:t>
            </w:r>
          </w:p>
        </w:tc>
        <w:tc>
          <w:tcPr>
            <w:tcW w:w="51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Развивает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стратегическое мышление,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 ловкость, выносливость,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воспитывает</w:t>
            </w:r>
            <w:proofErr w:type="spellEnd"/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взаимовыручку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  <w:tr w:rsidR="00843B26" w:rsidRPr="009650AB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Культурно-досуговые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мероприятия</w:t>
            </w:r>
            <w:proofErr w:type="spellEnd"/>
          </w:p>
        </w:tc>
        <w:tc>
          <w:tcPr>
            <w:tcW w:w="418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1.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Фестиваль игр народов России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: итоговый праздник, где отряды представляют лучшие изученные 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lastRenderedPageBreak/>
              <w:t>игры.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2. 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Вечерние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«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огоньки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» и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рефлексии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: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обсуждение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дня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эмоций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открытий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51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lastRenderedPageBreak/>
              <w:t>Создает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кульминационное событие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для демонстрации единства, дает возможность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осмыслить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 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lastRenderedPageBreak/>
              <w:t>полученный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опыт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</w:tbl>
    <w:p w:rsidR="00843B26" w:rsidRPr="009650AB" w:rsidRDefault="00843B26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hd w:val="clear" w:color="auto" w:fill="FFFFFF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9650A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План – сетка 4 смены «Игры народов России» (Приложение 7)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5 летняя с</w:t>
      </w:r>
      <w:r w:rsidRPr="009650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мена </w:t>
      </w:r>
      <w:r w:rsidRPr="009650AB"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«Профессии нашей России»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9650AB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(14.08.2025 – 27.08.2025)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9650AB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Направленность</w:t>
      </w:r>
      <w:r w:rsidRPr="009650A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: </w:t>
      </w:r>
      <w:proofErr w:type="spellStart"/>
      <w:r w:rsidRPr="009650A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профориентационная</w:t>
      </w:r>
      <w:proofErr w:type="spellEnd"/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650AB">
        <w:rPr>
          <w:rFonts w:ascii="Times New Roman" w:hAnsi="Times New Roman" w:cs="Times New Roman"/>
          <w:b/>
          <w:sz w:val="28"/>
        </w:rPr>
        <w:t>Цел</w:t>
      </w:r>
      <w:r w:rsidRPr="009650AB">
        <w:rPr>
          <w:rFonts w:ascii="Times New Roman" w:hAnsi="Times New Roman" w:cs="Times New Roman"/>
          <w:b/>
          <w:sz w:val="28"/>
          <w:szCs w:val="28"/>
        </w:rPr>
        <w:t>ь:</w:t>
      </w:r>
      <w:r w:rsidRPr="009650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50AB">
        <w:rPr>
          <w:rStyle w:val="a5"/>
          <w:rFonts w:ascii="Times New Roman" w:eastAsia="Segoe UI" w:hAnsi="Times New Roman" w:cs="Times New Roman"/>
          <w:b w:val="0"/>
          <w:color w:val="0F1115"/>
          <w:sz w:val="28"/>
          <w:szCs w:val="28"/>
          <w:shd w:val="clear" w:color="auto" w:fill="FFFFFF"/>
        </w:rPr>
        <w:t>создать среду для осознанного профессионального самоопределения подростков через практическое знакомство с многообразием традиционных и современных профессий народов России, формируя уважение к труду как к основе развития страны и укрепляя чувство общероссийской гражданской идентичности.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Задачи: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650AB">
        <w:rPr>
          <w:rFonts w:ascii="Times New Roman" w:hAnsi="Times New Roman" w:cs="Times New Roman"/>
          <w:bCs/>
          <w:i/>
          <w:iCs/>
          <w:sz w:val="28"/>
        </w:rPr>
        <w:t>Обуч</w:t>
      </w:r>
      <w:r w:rsidRPr="009650A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ающие: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1. Расширить представления о многообразии современных и традиционных профессий в различных регионах России, их социальной и экономической значимости.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2. Сформировать базовые знания о мире профессий: типологии, понятиях «специальность», «квалификация», «рынок труда».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3. Обучить навыкам составления резюме, самопрезентации и прохождения собеседования.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650AB">
        <w:rPr>
          <w:rFonts w:ascii="Times New Roman" w:hAnsi="Times New Roman" w:cs="Times New Roman"/>
          <w:bCs/>
          <w:i/>
          <w:iCs/>
          <w:sz w:val="28"/>
        </w:rPr>
        <w:t>Развив</w:t>
      </w:r>
      <w:r w:rsidRPr="009650A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ающие: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1. Развить способности к самоанализу: выявлению собственных интересов, склонностей, сильных и слабых сторон в контексте профессионального выбора.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2. Развить практические навыки (</w:t>
      </w:r>
      <w:proofErr w:type="spellStart"/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hard</w:t>
      </w:r>
      <w:proofErr w:type="spellEnd"/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&amp; </w:t>
      </w:r>
      <w:proofErr w:type="spellStart"/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soft</w:t>
      </w:r>
      <w:proofErr w:type="spellEnd"/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proofErr w:type="spellStart"/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skills</w:t>
      </w:r>
      <w:proofErr w:type="spellEnd"/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) через профессиональные пробы в 3-4 сферах деятельности (например, ремесло, IT, медиа, экология).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3. Развить проектное и критическое мышление при решении кейсов, связанных с реальными профессиональными задачами.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650AB">
        <w:rPr>
          <w:rFonts w:ascii="Times New Roman" w:hAnsi="Times New Roman" w:cs="Times New Roman"/>
          <w:bCs/>
          <w:i/>
          <w:iCs/>
          <w:sz w:val="28"/>
        </w:rPr>
        <w:t>Воспитате</w:t>
      </w:r>
      <w:r w:rsidRPr="009650A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льные: </w:t>
      </w:r>
    </w:p>
    <w:p w:rsidR="00843B26" w:rsidRPr="009650AB" w:rsidRDefault="009650AB" w:rsidP="009650AB">
      <w:pPr>
        <w:numPr>
          <w:ilvl w:val="0"/>
          <w:numId w:val="8"/>
        </w:numPr>
        <w:shd w:val="clear" w:color="auto" w:fill="FFFFFF" w:themeFill="background1"/>
        <w:spacing w:after="0" w:line="240" w:lineRule="atLeast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Воспитать осознанное и ответственное отношение к выбору будущей профессии и образовательной траектории.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2. Сформировать ценность труда и уважение к представителям разных профессий, понимание важности каждой специальности для общества.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Chars="200" w:firstLine="560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9650A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Каждый ребенок не только узнает о профессиях, но и станет их частью через увлекательные задачи, игры и проекты. Посредством мастер-классов и игровых заданий участники познакомятся с профессиями в различных областях. 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На смене будут создано пространство для осознанного выбора, где школьники: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Chars="200" w:firstLine="560"/>
        <w:jc w:val="both"/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Откроют многообразие профессий: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От традиционных ремёсел, хранящих душу народов России, до высокотехнологичных специальностей, определяющих её будущее.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Chars="250" w:firstLine="700"/>
        <w:rPr>
          <w:rStyle w:val="a5"/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Попробуют себя на практике: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lastRenderedPageBreak/>
        <w:t>Через мастер-классы, деловые игры и встречи с экспертами вы «примерите» на себя ключевые навыки разных специальностей и поймёте, что ближе именно вам.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Chars="200" w:firstLine="560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Увидят связь профессии и Родины: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Chars="200" w:firstLine="560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Узнаете, как труд архитектора в Татарстане, IT-специалиста в Сибири или эколога на Байкале вплетается в общее дело развития нашей страны.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Chars="200" w:firstLine="560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Сформируют своё профессиональное «Я»: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Chars="200" w:firstLine="560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Научитесь анализировать свои сильные стороны, составлять резюме и презентовать свои идеи, работая в команде единомышленников.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Миссия </w:t>
      </w:r>
      <w:proofErr w:type="gramStart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смены  —</w:t>
      </w:r>
      <w:proofErr w:type="gramEnd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 помочь  не просто узнать о профессиях, а осознать ценность труда, почувствовать гордость за многонациональный народ созидателей и укрепить уверенность в том, что  таланты нужны России.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Итогом смены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станет не только портфель новых знаний и навыков, но и первый серьёзный шаг к осознанному профессиональному будущему, сделанный в атмосфере дружбы и взаимного уважения.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Главный вопрос смены: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кем ты можешь стать для России?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</w:t>
      </w: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Главный итог: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понимание, что твой труд — это вклад в будущее большой страны.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Основные формы, сгруппированные по ключевым направлениям деятельности.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4412"/>
        <w:gridCol w:w="4539"/>
      </w:tblGrid>
      <w:tr w:rsidR="00843B26" w:rsidRPr="009650AB">
        <w:trPr>
          <w:tblHeader/>
        </w:trPr>
        <w:tc>
          <w:tcPr>
            <w:tcW w:w="2329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Направление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деятельности</w:t>
            </w:r>
            <w:proofErr w:type="spellEnd"/>
          </w:p>
        </w:tc>
        <w:tc>
          <w:tcPr>
            <w:tcW w:w="4412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Формы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работы</w:t>
            </w:r>
            <w:proofErr w:type="spellEnd"/>
          </w:p>
        </w:tc>
        <w:tc>
          <w:tcPr>
            <w:tcW w:w="4539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Реализация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и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идеи</w:t>
            </w:r>
            <w:proofErr w:type="spellEnd"/>
          </w:p>
        </w:tc>
      </w:tr>
      <w:tr w:rsidR="00843B26" w:rsidRPr="009650AB">
        <w:tc>
          <w:tcPr>
            <w:tcW w:w="232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Погружение, диагностика и командное строительство</w:t>
            </w:r>
          </w:p>
        </w:tc>
        <w:tc>
          <w:tcPr>
            <w:tcW w:w="44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Игровые тренинги,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профориентационное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 тестирование, квест на знакомство с «картой профессий России».</w:t>
            </w:r>
          </w:p>
        </w:tc>
        <w:tc>
          <w:tcPr>
            <w:tcW w:w="453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Начать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смотивирующей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 игры-знакомства, где каждый отряд представляет регион России и его ключевые профессии.</w:t>
            </w:r>
          </w:p>
        </w:tc>
      </w:tr>
      <w:tr w:rsidR="00843B26" w:rsidRPr="009650AB">
        <w:tc>
          <w:tcPr>
            <w:tcW w:w="232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Практические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профессиональные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пробы</w:t>
            </w:r>
            <w:proofErr w:type="spellEnd"/>
          </w:p>
        </w:tc>
        <w:tc>
          <w:tcPr>
            <w:tcW w:w="44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Мастер-классы и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воркшопы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: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  <w:t xml:space="preserve">• 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IT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 и робототехника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  <w:t xml:space="preserve">• Медиа и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блогинг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  <w:t>• Традиционные ремесла (гончарное, ткачество)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Деловые игры и симуляции: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  <w:t xml:space="preserve">«Строим город», «Запускаем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стартап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», «Суд присяжных».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Экскурсии и встречи: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  <w:t>Выезды на предприятия, онлайн-встречи с профессионалами из разных регионов.</w:t>
            </w:r>
          </w:p>
        </w:tc>
        <w:tc>
          <w:tcPr>
            <w:tcW w:w="453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Связать профессии с географией: провести «День Дальнего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Востока» с пробой в логистике,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«День Татарстана»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 с 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IT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-мастерской.</w:t>
            </w:r>
          </w:p>
        </w:tc>
      </w:tr>
      <w:tr w:rsidR="00843B26" w:rsidRPr="009650AB">
        <w:tc>
          <w:tcPr>
            <w:tcW w:w="232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Проектная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и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творческая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деятельность</w:t>
            </w:r>
            <w:proofErr w:type="spellEnd"/>
          </w:p>
        </w:tc>
        <w:tc>
          <w:tcPr>
            <w:tcW w:w="44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Конкурсные проекты: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  <w:t xml:space="preserve">Создание видеороликов,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фотоисторий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инфографики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 о профессиях или династиях.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Итоговый фестиваль / ярмарка проектов: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  <w:t>Презентация детских проектов-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стартапов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, ремесленных изделий или 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lastRenderedPageBreak/>
              <w:t>социальных инициатив для родного региона.</w:t>
            </w:r>
          </w:p>
        </w:tc>
        <w:tc>
          <w:tcPr>
            <w:tcW w:w="453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lastRenderedPageBreak/>
              <w:t>Создать «живую» карту России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, где каждый отряд представляет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 проект, связанный с развитием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 своего федерального округа.</w:t>
            </w:r>
          </w:p>
        </w:tc>
      </w:tr>
      <w:tr w:rsidR="00843B26" w:rsidRPr="009650AB">
        <w:tc>
          <w:tcPr>
            <w:tcW w:w="232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lastRenderedPageBreak/>
              <w:t>Культурно-патриотический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контекст</w:t>
            </w:r>
            <w:proofErr w:type="spellEnd"/>
          </w:p>
        </w:tc>
        <w:tc>
          <w:tcPr>
            <w:tcW w:w="44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Вечерние события: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  <w:t>Фестиваль культур народов России, вечер песен и историй «Трудовая слава моей семьи».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</w: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Ритуалы и рефлексия: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br/>
              <w:t>Ежедневные «огоньки», церемонии открытия и закрытия смены с акцентом на единство и общий вклад.</w:t>
            </w:r>
          </w:p>
        </w:tc>
        <w:tc>
          <w:tcPr>
            <w:tcW w:w="453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Встречи с представителями профессиональных династий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подчеркнут связь труда,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традиций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и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преемственности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</w:tbl>
    <w:p w:rsidR="00843B26" w:rsidRDefault="009650AB" w:rsidP="009650AB">
      <w:pPr>
        <w:shd w:val="clear" w:color="auto" w:fill="FFFFFF" w:themeFill="background1"/>
        <w:spacing w:after="0" w:line="240" w:lineRule="atLeast"/>
        <w:jc w:val="both"/>
        <w:rPr>
          <w:rStyle w:val="a5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9650A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План – сетка 5 смены </w:t>
      </w:r>
      <w:r w:rsidRPr="009650AB">
        <w:rPr>
          <w:rStyle w:val="a5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«Профессии нашей России» (Приложение 8).</w:t>
      </w:r>
    </w:p>
    <w:p w:rsidR="009650AB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9650AB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Осенняя смена «Добро пожаловать»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9650AB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(25.10.2025 – 31.1.0.2025)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9650AB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Направленность: художественная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5"/>
          <w:lang w:eastAsia="ru-RU"/>
        </w:rPr>
      </w:pPr>
      <w:r w:rsidRPr="009650AB">
        <w:rPr>
          <w:rFonts w:ascii="Times New Roman" w:eastAsia="Times New Roman" w:hAnsi="Times New Roman" w:cs="Times New Roman"/>
          <w:b/>
          <w:color w:val="1A1A1A"/>
          <w:sz w:val="28"/>
          <w:szCs w:val="25"/>
          <w:lang w:eastAsia="ru-RU"/>
        </w:rPr>
        <w:t>Це</w:t>
      </w:r>
      <w:r w:rsidRPr="009650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ль:</w:t>
      </w:r>
      <w:r w:rsidRPr="009650A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r w:rsidRPr="009650AB">
        <w:rPr>
          <w:rStyle w:val="a5"/>
          <w:rFonts w:ascii="Times New Roman" w:eastAsia="Segoe UI" w:hAnsi="Times New Roman" w:cs="Times New Roman"/>
          <w:b w:val="0"/>
          <w:color w:val="0F1115"/>
          <w:sz w:val="28"/>
          <w:szCs w:val="28"/>
          <w:shd w:val="clear" w:color="auto" w:fill="FFFFFF"/>
        </w:rPr>
        <w:t>создать в условиях загородного лагеря атмосферу тепла и взаимного доверия, позволяющую участникам через совместное проживание осенних народных традиций и ритуалов гостеприимства глубоко прочувствовать ценность многонационального единства, укрепить общероссийскую гражданскую идентичность и развить навыки доброжелательного, открытого межкультурного общения.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5"/>
          <w:lang w:eastAsia="ru-RU"/>
        </w:rPr>
      </w:pPr>
      <w:r w:rsidRPr="009650AB">
        <w:rPr>
          <w:rFonts w:ascii="Times New Roman" w:eastAsia="Times New Roman" w:hAnsi="Times New Roman" w:cs="Times New Roman"/>
          <w:b/>
          <w:color w:val="1A1A1A"/>
          <w:sz w:val="28"/>
          <w:szCs w:val="25"/>
          <w:lang w:eastAsia="ru-RU"/>
        </w:rPr>
        <w:t>Задачи: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 xml:space="preserve">Обучающие: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1. Познакомить с календарными осенними праздниками, обрядами (</w:t>
      </w:r>
      <w:proofErr w:type="spellStart"/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Осенины</w:t>
      </w:r>
      <w:proofErr w:type="spellEnd"/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, Покров, праздники урожая) и их символикой у разных народов России.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2. Обучить основам этикета и ритуалов традиционного гостеприимства (встреча гостя, правила застолья, дарение).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3. Сформировать навыки участия в коллективных народных действиях: вождении хоровода, проведении посиделок, подготовке общей трапезы.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5"/>
          <w:lang w:eastAsia="ru-RU"/>
        </w:rPr>
        <w:t>Развив</w:t>
      </w:r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>ающие: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1. Развить эмоциональный интеллект и </w:t>
      </w:r>
      <w:proofErr w:type="spellStart"/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эмпатию</w:t>
      </w:r>
      <w:proofErr w:type="spellEnd"/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через «вживание» в роль хозяина и гостя, сопереживание традициям другой культуры.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2. Развить творческие способности и креативное мышление в процессе подготовки и проведения обрядовых действий, изготовления элементов (украшения, обереги, угощения).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5"/>
          <w:lang w:eastAsia="ru-RU"/>
        </w:rPr>
        <w:t>Воспитат</w:t>
      </w:r>
      <w:r w:rsidRPr="009650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>ельные: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1. Воспитать уважительное и бережное отношение к культурному наследию и обычаям всех народов России как к части общего «осеннего круга» традиций.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2. Воспитать чувство благодарности к природе и труду предков, отраженное в обрядах урожая.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Chars="300" w:firstLine="840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9650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Смена акцентирует внимание на 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Изучение и совместное воссоздание осенних календарных праздников, обрядов и ритуалов разных народов России (например, </w:t>
      </w:r>
      <w:proofErr w:type="spellStart"/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Осенины</w:t>
      </w:r>
      <w:proofErr w:type="spellEnd"/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, праздники урожая, Покров). Освоение через практику </w:t>
      </w:r>
      <w:r w:rsidRPr="009650A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lastRenderedPageBreak/>
        <w:t>этикета и традиций гостеприимства (встреча гостя, общая трапеза, дарение), формирование навыков открытого диалога и создания атмосферы принятия. Формирование уважения к культурному коду народов России через такие универсальные символы единства, как круг (хоровод), совместная трапеза (каравай), общий огонь (костёр). Создание условий для глубокого эмоционального проживания традиций, формирования чувства личной сопричастности к большому кругу — многонациональной общности России.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</w:rPr>
      </w:pPr>
      <w:r w:rsidRPr="009650AB">
        <w:rPr>
          <w:rFonts w:ascii="Segoe UI" w:eastAsia="Segoe UI" w:hAnsi="Segoe UI" w:cs="Segoe UI"/>
          <w:color w:val="0F1115"/>
          <w:shd w:val="clear" w:color="auto" w:fill="FFFFFF"/>
        </w:rPr>
        <w:t xml:space="preserve">          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Осенняя смена, где старинный русский обычай встречать гостей хлебом-солью </w:t>
      </w:r>
      <w:proofErr w:type="gramStart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станет  путеводной</w:t>
      </w:r>
      <w:proofErr w:type="gramEnd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 звездой для большого приключения! «Добро пожаловать» — это смена, созданная для того, чтобы каждый ребёнок почувствовал тепло дружбы и силу единства нашей многонациональной страны.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ind w:firstLineChars="350" w:firstLine="980"/>
        <w:rPr>
          <w:rFonts w:eastAsia="Segoe UI"/>
          <w:color w:val="0F1115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В лагере будет </w:t>
      </w:r>
      <w:proofErr w:type="gramStart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создана  особая</w:t>
      </w:r>
      <w:proofErr w:type="gramEnd"/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 атмосфера доверия и радушия, где участники: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Станут частью живого </w:t>
      </w: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«осеннего круга»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 традиций: будут вместе готовить угощения по старинным рецептам, водить хороводы, слушать сказки у костра и участвовать в добрых обрядах народов России.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На практике освоят </w:t>
      </w: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искусство гостеприимства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, учась быть и внимательными хозяевами, и благодарными гостями, что станет основой для искреннего межкультурного диалога.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Через совместное творчество, общие трапезы и вечерние «посиделки» </w:t>
      </w:r>
      <w:r w:rsidRPr="009650AB">
        <w:rPr>
          <w:rStyle w:val="a5"/>
          <w:rFonts w:eastAsia="Segoe UI"/>
          <w:color w:val="0F1115"/>
          <w:sz w:val="28"/>
          <w:szCs w:val="28"/>
          <w:shd w:val="clear" w:color="auto" w:fill="FFFFFF"/>
        </w:rPr>
        <w:t>глубоко прочувствуют</w:t>
      </w: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, что такое настоящая общность и как культурное разнообразие обогащает каждого.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>Наша цель — чтобы, уезжая из лагеря, каждый участник увозил в сердце не только яркие осенние впечатления, но и непоколебимую уверенность: несмотря на разные обычаи и языки, мы — один народ, и наша сила — в умении слышать, понимать и с радостью говорить друг другу: «Добро пожаловать!».</w:t>
      </w:r>
    </w:p>
    <w:p w:rsidR="00843B26" w:rsidRPr="009650AB" w:rsidRDefault="009650AB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</w:rPr>
      </w:pPr>
      <w:r w:rsidRPr="009650AB">
        <w:rPr>
          <w:rFonts w:eastAsia="Segoe UI"/>
          <w:color w:val="0F1115"/>
          <w:sz w:val="28"/>
          <w:szCs w:val="28"/>
          <w:shd w:val="clear" w:color="auto" w:fill="FFFFFF"/>
        </w:rPr>
        <w:t xml:space="preserve">  Ключевые формы работы для смены «Добро пожаловать»: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1"/>
        <w:gridCol w:w="2913"/>
        <w:gridCol w:w="5626"/>
      </w:tblGrid>
      <w:tr w:rsidR="00843B26" w:rsidRPr="009650AB">
        <w:trPr>
          <w:tblHeader/>
        </w:trPr>
        <w:tc>
          <w:tcPr>
            <w:tcW w:w="2741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-h" w:hAnsi="Times New Roman" w:cs="Times New Roman"/>
                <w:b/>
                <w:bCs/>
              </w:rPr>
            </w:pP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Направление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/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Функция</w:t>
            </w:r>
            <w:proofErr w:type="spellEnd"/>
          </w:p>
        </w:tc>
        <w:tc>
          <w:tcPr>
            <w:tcW w:w="2913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-h" w:hAnsi="Times New Roman" w:cs="Times New Roman"/>
                <w:b/>
                <w:bCs/>
              </w:rPr>
            </w:pP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Форма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работы</w:t>
            </w:r>
            <w:proofErr w:type="spellEnd"/>
          </w:p>
        </w:tc>
        <w:tc>
          <w:tcPr>
            <w:tcW w:w="5626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-h" w:hAnsi="Times New Roman" w:cs="Times New Roman"/>
                <w:b/>
                <w:bCs/>
              </w:rPr>
            </w:pP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Суть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и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пример</w:t>
            </w:r>
            <w:proofErr w:type="spellEnd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-h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реализации</w:t>
            </w:r>
            <w:proofErr w:type="spellEnd"/>
          </w:p>
        </w:tc>
      </w:tr>
      <w:tr w:rsidR="00843B26" w:rsidRPr="009650AB">
        <w:tc>
          <w:tcPr>
            <w:tcW w:w="2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Ежедневные ритуалы для создания атмосферы</w:t>
            </w:r>
          </w:p>
        </w:tc>
        <w:tc>
          <w:tcPr>
            <w:tcW w:w="29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Утренний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круг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/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Хоровод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дня</w:t>
            </w:r>
            <w:proofErr w:type="spellEnd"/>
          </w:p>
        </w:tc>
        <w:tc>
          <w:tcPr>
            <w:tcW w:w="56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Ежедневное собрание всех участников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в круг для объявления темы дня, общей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песни или танца-разминки. Символизирует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 начало дня в единстве.</w:t>
            </w:r>
          </w:p>
        </w:tc>
      </w:tr>
      <w:tr w:rsidR="00843B26" w:rsidRPr="009650AB">
        <w:tc>
          <w:tcPr>
            <w:tcW w:w="2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843B26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Вечерний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огонёк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посиделки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Искренний разговор в отряде при мягком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свете, обмен впечатлениями по теме дня, обсуждение ценностей (доверие,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гостеприимство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).</w:t>
            </w:r>
          </w:p>
        </w:tc>
      </w:tr>
      <w:tr w:rsidR="00843B26" w:rsidRPr="009650AB">
        <w:tc>
          <w:tcPr>
            <w:tcW w:w="2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Образовательно-познавательный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блок</w:t>
            </w:r>
            <w:proofErr w:type="spellEnd"/>
          </w:p>
        </w:tc>
        <w:tc>
          <w:tcPr>
            <w:tcW w:w="29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Этнокультурные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мастерские</w:t>
            </w:r>
            <w:proofErr w:type="spellEnd"/>
          </w:p>
        </w:tc>
        <w:tc>
          <w:tcPr>
            <w:tcW w:w="56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Интерактивные занятия по теме: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«Язык жестов гостеприимства», «Осенние праздники народов России»,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«Национальный костюм: встреча и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праздник».</w:t>
            </w:r>
          </w:p>
        </w:tc>
      </w:tr>
      <w:tr w:rsidR="00843B26" w:rsidRPr="009650AB">
        <w:tc>
          <w:tcPr>
            <w:tcW w:w="2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843B26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Гость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дня</w:t>
            </w:r>
            <w:proofErr w:type="spellEnd"/>
          </w:p>
        </w:tc>
        <w:tc>
          <w:tcPr>
            <w:tcW w:w="56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Встреча с представителем культуры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(мастером, хранителем традиций), который </w:t>
            </w: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lastRenderedPageBreak/>
              <w:t>проводит мастер-класс (кухня, ремесло) и рассказывает о традициях гостеприимства.</w:t>
            </w:r>
          </w:p>
        </w:tc>
      </w:tr>
      <w:tr w:rsidR="00843B26" w:rsidRPr="009650AB">
        <w:tc>
          <w:tcPr>
            <w:tcW w:w="2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lastRenderedPageBreak/>
              <w:t>Практика гостеприимства и совместной деятельности</w:t>
            </w:r>
          </w:p>
        </w:tc>
        <w:tc>
          <w:tcPr>
            <w:tcW w:w="29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Кулинарный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клуб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«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Общий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стол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»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Совместное приготовление и дегустация национальных осенних блюд (например,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пирогов, вареников, сладостей). Акцент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 на процессе совместного труда и щедрости.</w:t>
            </w:r>
          </w:p>
        </w:tc>
      </w:tr>
      <w:tr w:rsidR="00843B26" w:rsidRPr="009650AB">
        <w:tc>
          <w:tcPr>
            <w:tcW w:w="2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843B26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Мастерская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даров</w:t>
            </w:r>
            <w:proofErr w:type="spellEnd"/>
          </w:p>
        </w:tc>
        <w:tc>
          <w:tcPr>
            <w:tcW w:w="56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Изготовление своими руками сувениров,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оберегов или украшений для последующего обмена или вручения в рамках ритуалов.</w:t>
            </w:r>
          </w:p>
        </w:tc>
      </w:tr>
      <w:tr w:rsidR="00843B26" w:rsidRPr="009650AB">
        <w:tc>
          <w:tcPr>
            <w:tcW w:w="2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843B26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День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взаимного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гостеприимства</w:t>
            </w:r>
            <w:proofErr w:type="spellEnd"/>
          </w:p>
        </w:tc>
        <w:tc>
          <w:tcPr>
            <w:tcW w:w="56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Отряды по очереди становятся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«хозяевами»: готовят программу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(игры, мастер-класс, экскурсию) и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угощение для «гостей» из других отрядов.</w:t>
            </w:r>
          </w:p>
        </w:tc>
      </w:tr>
      <w:tr w:rsidR="00843B26" w:rsidRPr="009650AB">
        <w:tc>
          <w:tcPr>
            <w:tcW w:w="2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Творческое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проживание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традиций</w:t>
            </w:r>
            <w:proofErr w:type="spellEnd"/>
          </w:p>
        </w:tc>
        <w:tc>
          <w:tcPr>
            <w:tcW w:w="29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Театрализация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обрядов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и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легенд</w:t>
            </w:r>
            <w:proofErr w:type="spellEnd"/>
          </w:p>
        </w:tc>
        <w:tc>
          <w:tcPr>
            <w:tcW w:w="56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Постановка и исполнение небольших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сценок на основе осенних обрядов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 (например,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Осенины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) или легенд о дружбе народов.</w:t>
            </w:r>
          </w:p>
        </w:tc>
      </w:tr>
      <w:tr w:rsidR="00843B26" w:rsidRPr="009650AB">
        <w:tc>
          <w:tcPr>
            <w:tcW w:w="2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843B26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Фестиваль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народных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игр</w:t>
            </w:r>
            <w:proofErr w:type="spellEnd"/>
          </w:p>
        </w:tc>
        <w:tc>
          <w:tcPr>
            <w:tcW w:w="56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Проведение коллективных игр разных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народов России, которые учат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 согласованности, взаимовыручке и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 доброму соперничеству.</w:t>
            </w:r>
          </w:p>
        </w:tc>
      </w:tr>
      <w:tr w:rsidR="00843B26" w:rsidRPr="009650AB">
        <w:tc>
          <w:tcPr>
            <w:tcW w:w="2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Финальные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события</w:t>
            </w:r>
            <w:proofErr w:type="spellEnd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и </w:t>
            </w:r>
            <w:proofErr w:type="spellStart"/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рефлексия</w:t>
            </w:r>
            <w:proofErr w:type="spellEnd"/>
          </w:p>
        </w:tc>
        <w:tc>
          <w:tcPr>
            <w:tcW w:w="29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Большой праздничный круг (финальный фестиваль)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Итоговое событие смены: концерт-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презентация, ярмарка даров, общая трапеза (каравай или угощения), большой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хоровод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всех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участников</w:t>
            </w:r>
            <w:proofErr w:type="spellEnd"/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  <w:tr w:rsidR="00843B26" w:rsidRPr="009650AB">
        <w:tc>
          <w:tcPr>
            <w:tcW w:w="27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43B26" w:rsidRPr="009650AB" w:rsidRDefault="00843B26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r w:rsidRPr="009650AB">
              <w:rPr>
                <w:rStyle w:val="a5"/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Создание «Карты тепла и дружбы»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Коллективное творческое дело: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создание арт-объекта (карты, дерева,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 xml:space="preserve"> лоскутного полотна), куда каждый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rPr>
                <w:rFonts w:ascii="Times New Roman" w:eastAsia="var(--dsw-font-markdown-table)" w:hAnsi="Times New Roman" w:cs="Times New Roman"/>
              </w:rPr>
            </w:pPr>
            <w:r w:rsidRPr="009650AB">
              <w:rPr>
                <w:rFonts w:ascii="Times New Roman" w:eastAsia="var(--dsw-font-markdown-table)" w:hAnsi="Times New Roman" w:cs="Times New Roman"/>
                <w:sz w:val="24"/>
                <w:szCs w:val="24"/>
                <w:lang w:eastAsia="zh-CN" w:bidi="ar"/>
              </w:rPr>
              <w:t>вносит символ своего восприятия единства.</w:t>
            </w:r>
          </w:p>
        </w:tc>
      </w:tr>
    </w:tbl>
    <w:p w:rsidR="00843B26" w:rsidRPr="009650AB" w:rsidRDefault="00843B26" w:rsidP="009650AB">
      <w:pPr>
        <w:pStyle w:val="aa"/>
        <w:shd w:val="clear" w:color="auto" w:fill="FFFFFF" w:themeFill="background1"/>
        <w:spacing w:before="0" w:beforeAutospacing="0" w:after="0" w:afterAutospacing="0" w:line="240" w:lineRule="atLeast"/>
        <w:rPr>
          <w:rFonts w:eastAsia="Segoe UI"/>
          <w:color w:val="0F1115"/>
          <w:sz w:val="28"/>
          <w:szCs w:val="28"/>
          <w:shd w:val="clear" w:color="auto" w:fill="FFFFFF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 - сетка осенней смены «Добро пожаловать» </w:t>
      </w:r>
      <w:proofErr w:type="gramStart"/>
      <w:r w:rsidRPr="00965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Приложение</w:t>
      </w:r>
      <w:proofErr w:type="gramEnd"/>
      <w:r w:rsidRPr="00965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9).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</w:pPr>
    </w:p>
    <w:p w:rsidR="00843B26" w:rsidRPr="009650AB" w:rsidRDefault="009650AB" w:rsidP="009650AB">
      <w:pPr>
        <w:pStyle w:val="ac"/>
        <w:shd w:val="clear" w:color="auto" w:fill="FFFFFF" w:themeFill="background1"/>
        <w:spacing w:line="240" w:lineRule="atLeast"/>
        <w:jc w:val="center"/>
        <w:rPr>
          <w:rFonts w:ascii="Times New Roman" w:hAnsi="Times New Roman"/>
          <w:b/>
          <w:sz w:val="28"/>
          <w:lang w:eastAsia="ru-RU"/>
        </w:rPr>
      </w:pPr>
      <w:r w:rsidRPr="009650AB">
        <w:rPr>
          <w:rFonts w:ascii="Times New Roman" w:hAnsi="Times New Roman"/>
          <w:b/>
          <w:sz w:val="28"/>
          <w:lang w:eastAsia="ru-RU"/>
        </w:rPr>
        <w:t>3.2 Ход реализации программы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rPr>
          <w:rFonts w:ascii="Times New Roman" w:hAnsi="Times New Roman" w:cs="Times New Roman"/>
          <w:sz w:val="28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 </w:t>
      </w:r>
      <w:r w:rsidRPr="009650AB">
        <w:rPr>
          <w:rFonts w:ascii="Times New Roman" w:hAnsi="Times New Roman" w:cs="Times New Roman"/>
          <w:sz w:val="28"/>
          <w:szCs w:val="28"/>
          <w:u w:val="single"/>
        </w:rPr>
        <w:t>Подготовительный этап: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Проведение совещаний при директоре по подготовке учреждения к каждой смене;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Разработка программы деятельности детского загородного оздоровительного лагеря «Родничок»;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lastRenderedPageBreak/>
        <w:t xml:space="preserve">-  Составление необходимой документации для </w:t>
      </w:r>
      <w:proofErr w:type="gramStart"/>
      <w:r w:rsidRPr="009650AB">
        <w:rPr>
          <w:rFonts w:ascii="Times New Roman" w:hAnsi="Times New Roman" w:cs="Times New Roman"/>
          <w:sz w:val="28"/>
          <w:szCs w:val="28"/>
        </w:rPr>
        <w:t>деятельности  лагеря</w:t>
      </w:r>
      <w:proofErr w:type="gramEnd"/>
      <w:r w:rsidRPr="009650AB">
        <w:rPr>
          <w:rFonts w:ascii="Times New Roman" w:hAnsi="Times New Roman" w:cs="Times New Roman"/>
          <w:sz w:val="28"/>
          <w:szCs w:val="28"/>
        </w:rPr>
        <w:t xml:space="preserve"> в период зимних, весенних, летних, осенних каникул (план мероприятий, должностные обязанности, инструкции и т.д.);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Подготовка методического материала для работников;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Отбор кадров для работы.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 </w:t>
      </w:r>
      <w:r w:rsidRPr="009650AB">
        <w:rPr>
          <w:rFonts w:ascii="Times New Roman" w:hAnsi="Times New Roman" w:cs="Times New Roman"/>
          <w:sz w:val="28"/>
          <w:szCs w:val="28"/>
          <w:u w:val="single"/>
        </w:rPr>
        <w:t>Адаптивно-организационный период.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Знакомство ребят друг с другом, с педагогическим коллективом;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Проведение входящей диагностики детей и педагогов, организаторских и творческих способностей;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Планирование отрядных мероприятий, мастер – классов, творческих мастерских;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Формирование коллективов отрядов, выявление Лидеров;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Оформление отрядных уголков;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Вовлечение всех участников программы в совместную деятельность, мотивация на игровое взаимодействие;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Выработка основных законов и правил жизнедеятельности отряда;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Корректировка плана-сетки воспитательных мероприятий на смену.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50AB">
        <w:rPr>
          <w:rFonts w:ascii="Times New Roman" w:hAnsi="Times New Roman" w:cs="Times New Roman"/>
          <w:sz w:val="28"/>
          <w:szCs w:val="28"/>
          <w:u w:val="single"/>
        </w:rPr>
        <w:t>Основной период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Создание единого воспитательного пространства как фактора формирования и личностного роста ребенка;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Реализация творческого, физического и духовного потенциала воспитанников;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Формирование коммуникативных навыков, лидерских качеств, организаторских способностей, развитие инициативы;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Организация и проведение отрядных и массовых мероприятий, творческих мастерских, конкурсов;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Корректировка программы относительно практического развития событий;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Проведение текущей психолого-педагогической диагностики личности ребенка и отрядного коллектива. Рефлексия, проведение диагностики, коррекция планов, форм, методов работы;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Подведение промежуточных итогов по видам деятельности.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 </w:t>
      </w:r>
      <w:r w:rsidRPr="009650AB">
        <w:rPr>
          <w:rFonts w:ascii="Times New Roman" w:hAnsi="Times New Roman" w:cs="Times New Roman"/>
          <w:sz w:val="28"/>
          <w:szCs w:val="28"/>
          <w:u w:val="single"/>
        </w:rPr>
        <w:t>Итоговый этап (заключительный) - посвящен подведению итогов.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Рефлексия участников лагеря (отзыв о смене, пожелания, советы);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Подведение итогов каждой смены, награждение ребёнка за участие в жизни отряда и лагеря;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Выработка перспектив деятельности организации;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Анализ предложений детьми, родителями, педагогами, внесенными по деятельности МАУ ДЗОЛ «Родничок»;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Оглашаются победители в различных номинациях: коллективных и индивидуальных (желательно отметить каждое позитивное начинание и достижение ребенка).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Социально-психолого-педагогический анализ результатов по проведению смены.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0AB">
        <w:rPr>
          <w:rFonts w:ascii="Times New Roman" w:hAnsi="Times New Roman" w:cs="Times New Roman"/>
          <w:sz w:val="28"/>
          <w:szCs w:val="28"/>
          <w:u w:val="single"/>
        </w:rPr>
        <w:t>Постлагерный</w:t>
      </w:r>
      <w:proofErr w:type="spellEnd"/>
      <w:r w:rsidRPr="009650AB">
        <w:rPr>
          <w:rFonts w:ascii="Times New Roman" w:hAnsi="Times New Roman" w:cs="Times New Roman"/>
          <w:sz w:val="28"/>
          <w:szCs w:val="28"/>
          <w:u w:val="single"/>
        </w:rPr>
        <w:t xml:space="preserve"> этап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Анализ данных психолого-педагогических диагностик;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lastRenderedPageBreak/>
        <w:t>- Определение результативности проведения смены согласно критериям и показателям;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Анализ предложений по дальнейшему развитию лагеря, внесенных детьми, родителями, педагогами;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Анализ качества продуктов социально-творческой деятельности детей.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- Определение перспективных задач работы лагеря. 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</w:p>
    <w:p w:rsidR="00843B26" w:rsidRPr="009650AB" w:rsidRDefault="009650AB" w:rsidP="009650AB">
      <w:pPr>
        <w:pStyle w:val="ae"/>
        <w:numPr>
          <w:ilvl w:val="0"/>
          <w:numId w:val="1"/>
        </w:numPr>
        <w:shd w:val="clear" w:color="auto" w:fill="FFFFFF" w:themeFill="background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УСЛОВИЯ РЕАЛИЗАЦИИ ПРОГРАММЫ</w:t>
      </w:r>
    </w:p>
    <w:p w:rsidR="00843B26" w:rsidRPr="009650AB" w:rsidRDefault="009650AB" w:rsidP="009650AB">
      <w:pPr>
        <w:pStyle w:val="ae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after="0" w:line="240" w:lineRule="atLeast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Кадровое обеспечение программы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 Каждый работник лагеря знакомится с условиями труда, правилами внутреннего распорядка и своими должностными обязанностями. Работники лагеря несут личную ответственность за жизнь и здоровье детей </w:t>
      </w:r>
      <w:proofErr w:type="gramStart"/>
      <w:r w:rsidRPr="009650AB">
        <w:rPr>
          <w:rFonts w:ascii="Times New Roman" w:hAnsi="Times New Roman" w:cs="Times New Roman"/>
          <w:sz w:val="28"/>
          <w:szCs w:val="28"/>
        </w:rPr>
        <w:t>в пределах</w:t>
      </w:r>
      <w:proofErr w:type="gramEnd"/>
      <w:r w:rsidRPr="009650AB">
        <w:rPr>
          <w:rFonts w:ascii="Times New Roman" w:hAnsi="Times New Roman" w:cs="Times New Roman"/>
          <w:sz w:val="28"/>
          <w:szCs w:val="28"/>
        </w:rPr>
        <w:t xml:space="preserve"> возложенных на них обязанностей.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u w:val="single"/>
        </w:rPr>
      </w:pPr>
      <w:r w:rsidRPr="009650AB">
        <w:rPr>
          <w:rFonts w:ascii="Times New Roman" w:eastAsia="Times New Roman" w:hAnsi="Times New Roman" w:cs="Times New Roman"/>
          <w:sz w:val="28"/>
          <w:szCs w:val="18"/>
          <w:u w:val="single"/>
        </w:rPr>
        <w:t>Сотрудники лагеря: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9650AB">
        <w:rPr>
          <w:rFonts w:ascii="Times New Roman" w:eastAsia="Times New Roman" w:hAnsi="Times New Roman" w:cs="Times New Roman"/>
          <w:sz w:val="28"/>
          <w:szCs w:val="18"/>
        </w:rPr>
        <w:t>- Директор лагеря;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9650AB">
        <w:rPr>
          <w:rFonts w:ascii="Times New Roman" w:eastAsia="Times New Roman" w:hAnsi="Times New Roman" w:cs="Times New Roman"/>
          <w:sz w:val="28"/>
          <w:szCs w:val="18"/>
        </w:rPr>
        <w:t>- Заместитель директора по воспитательной работе;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9650AB">
        <w:rPr>
          <w:rFonts w:ascii="Times New Roman" w:eastAsia="Times New Roman" w:hAnsi="Times New Roman" w:cs="Times New Roman"/>
          <w:sz w:val="28"/>
          <w:szCs w:val="18"/>
        </w:rPr>
        <w:t xml:space="preserve">- Педагог организатор;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9650AB">
        <w:rPr>
          <w:rFonts w:ascii="Times New Roman" w:eastAsia="Times New Roman" w:hAnsi="Times New Roman" w:cs="Times New Roman"/>
          <w:sz w:val="28"/>
          <w:szCs w:val="18"/>
        </w:rPr>
        <w:t>- Воспитатели;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9650AB">
        <w:rPr>
          <w:rFonts w:ascii="Times New Roman" w:eastAsia="Times New Roman" w:hAnsi="Times New Roman" w:cs="Times New Roman"/>
          <w:sz w:val="28"/>
          <w:szCs w:val="18"/>
        </w:rPr>
        <w:t>- Вожатые;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9650AB">
        <w:rPr>
          <w:rFonts w:ascii="Times New Roman" w:eastAsia="Times New Roman" w:hAnsi="Times New Roman" w:cs="Times New Roman"/>
          <w:sz w:val="28"/>
          <w:szCs w:val="18"/>
        </w:rPr>
        <w:t>- Инструктор по физической культуре;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9650AB">
        <w:rPr>
          <w:rFonts w:ascii="Times New Roman" w:eastAsia="Times New Roman" w:hAnsi="Times New Roman" w:cs="Times New Roman"/>
          <w:sz w:val="28"/>
          <w:szCs w:val="18"/>
        </w:rPr>
        <w:t>- Педагоги дополнительного образования;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9650AB">
        <w:rPr>
          <w:rFonts w:ascii="Times New Roman" w:eastAsia="Times New Roman" w:hAnsi="Times New Roman" w:cs="Times New Roman"/>
          <w:sz w:val="28"/>
          <w:szCs w:val="18"/>
        </w:rPr>
        <w:t>- Медицинский работник;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9650AB">
        <w:rPr>
          <w:rFonts w:ascii="Times New Roman" w:eastAsia="Times New Roman" w:hAnsi="Times New Roman" w:cs="Times New Roman"/>
          <w:sz w:val="28"/>
          <w:szCs w:val="18"/>
        </w:rPr>
        <w:t>- Административно - хозяйственный персонал.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2"/>
        <w:gridCol w:w="2486"/>
        <w:gridCol w:w="6363"/>
      </w:tblGrid>
      <w:tr w:rsidR="00843B26" w:rsidRPr="009650AB">
        <w:tc>
          <w:tcPr>
            <w:tcW w:w="532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t>№</w:t>
            </w:r>
          </w:p>
        </w:tc>
        <w:tc>
          <w:tcPr>
            <w:tcW w:w="239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Должность</w:t>
            </w:r>
          </w:p>
        </w:tc>
        <w:tc>
          <w:tcPr>
            <w:tcW w:w="636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Функциональные обязанности</w:t>
            </w:r>
          </w:p>
        </w:tc>
      </w:tr>
      <w:tr w:rsidR="00843B26" w:rsidRPr="009650AB">
        <w:tc>
          <w:tcPr>
            <w:tcW w:w="532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t>1.</w:t>
            </w:r>
          </w:p>
        </w:tc>
        <w:tc>
          <w:tcPr>
            <w:tcW w:w="239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t>Директор лагеря</w:t>
            </w:r>
          </w:p>
        </w:tc>
        <w:tc>
          <w:tcPr>
            <w:tcW w:w="636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Обеспечивает общее руководство деятельностью смены, издаёт приказы и распоряжения, руководит работой педагогического и вспомогательного персонала;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Обеспечивает безопасность жизни и здоровья детей, сотрудников лагеря: осуществляет подготовку помещений к открытию лагеря, проводит инструктажи с персоналом, создаёт безопасные условия для проведения образовательной, воспитательной и оздоровительной работы;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Несёт ответственность за соблюдение санитарно-гигиенических норм, правил техники безопасности жизнедеятельности и пожарной безопасности;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Несёт ответственность за организацию питания, медицинское обслуживание детей, за охрану жизни и здоровья детей;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По окончании смены готовит отчет о проделанной работе.</w:t>
            </w:r>
          </w:p>
        </w:tc>
      </w:tr>
      <w:tr w:rsidR="00843B26" w:rsidRPr="009650AB">
        <w:trPr>
          <w:trHeight w:val="415"/>
        </w:trPr>
        <w:tc>
          <w:tcPr>
            <w:tcW w:w="532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t xml:space="preserve">2. </w:t>
            </w:r>
          </w:p>
        </w:tc>
        <w:tc>
          <w:tcPr>
            <w:tcW w:w="239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t xml:space="preserve">Заместитель </w:t>
            </w: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lastRenderedPageBreak/>
              <w:t>директора по воспитательной работе</w:t>
            </w:r>
          </w:p>
        </w:tc>
        <w:tc>
          <w:tcPr>
            <w:tcW w:w="636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lastRenderedPageBreak/>
              <w:t xml:space="preserve">- Организует и проводит всю воспитательную </w:t>
            </w:r>
            <w:r w:rsidRPr="009650AB">
              <w:rPr>
                <w:rFonts w:ascii="Times New Roman" w:hAnsi="Times New Roman" w:cs="Times New Roman"/>
                <w:sz w:val="28"/>
              </w:rPr>
              <w:lastRenderedPageBreak/>
              <w:t>работу среди детей и педагогического персонала лагеря.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Разрабатывает планы работы ДЗОЛ как по сменам, так и на весь оздоровительный период.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Совместно с директором лагеря проводят педагогические советы по всем вопросам, встречающимся в работе лагеря.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Согласовывает план работы лагеря с врачом и представляет на утверждение директору ДЗОЛ.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Несёт ответственность за всё имущество и материальные ценности, переданные для проведения воспитательной работы лагеря.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Руководит деятельностью и утверждает планы работы всех кружков в лагере, определяет время их работы в пределах </w:t>
            </w:r>
            <w:hyperlink r:id="rId8" w:tooltip="Правила внутреннего распорядка" w:history="1">
              <w:r w:rsidRPr="009650AB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>правил внутреннего распорядка</w:t>
              </w:r>
            </w:hyperlink>
            <w:r w:rsidRPr="009650AB">
              <w:rPr>
                <w:rFonts w:ascii="Times New Roman" w:hAnsi="Times New Roman" w:cs="Times New Roman"/>
                <w:sz w:val="28"/>
              </w:rPr>
              <w:t>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  Участвует в подборе кадров и формирует педагогический отряд вожатых и представляет директору ДЗОЛ докладные на сотрудников, не обеспечивающих работу лагеря.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cs="Times New Roman"/>
                <w:sz w:val="24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Руководит работой педагогического совета лагеря и в своей работе подотчётен директору ДЗОЛ «Родничок».</w:t>
            </w:r>
          </w:p>
        </w:tc>
      </w:tr>
      <w:tr w:rsidR="00843B26" w:rsidRPr="009650AB">
        <w:trPr>
          <w:trHeight w:val="5673"/>
        </w:trPr>
        <w:tc>
          <w:tcPr>
            <w:tcW w:w="532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lastRenderedPageBreak/>
              <w:t>3.</w:t>
            </w:r>
          </w:p>
        </w:tc>
        <w:tc>
          <w:tcPr>
            <w:tcW w:w="239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t>Педагог организатор</w:t>
            </w:r>
          </w:p>
        </w:tc>
        <w:tc>
          <w:tcPr>
            <w:tcW w:w="636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9650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50AB"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Разработка и </w:t>
            </w:r>
            <w:proofErr w:type="gramStart"/>
            <w:r w:rsidRPr="009650AB"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реализация  ежедневных</w:t>
            </w:r>
            <w:proofErr w:type="gramEnd"/>
            <w:r w:rsidRPr="009650AB"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планов мероприятий на смену. Организация коллективной творческой, проектной и игровой деятельности детей.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9650AB"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t>-Планирование и проведение общелагерных дел: вечеров, праздников, походов, экскурсий, конкурсов и фестивалей. Координация работы кружков, секций, клубов и детских объединений.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Segoe UI" w:eastAsia="Segoe UI" w:hAnsi="Segoe UI" w:cs="Segoe UI"/>
                <w:color w:val="0F1115"/>
                <w:shd w:val="clear" w:color="auto" w:fill="FFFFFF"/>
              </w:rPr>
            </w:pPr>
            <w:r w:rsidRPr="009650AB"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t>-Организация каникулярного отдыха и досуга обучающихся. Привлечение к работе с детьми родителей, сотрудников учреждений культуры и спорта, общественности. Взаимодействие с педагогическим коллективом .</w:t>
            </w:r>
          </w:p>
        </w:tc>
      </w:tr>
      <w:tr w:rsidR="00843B26" w:rsidRPr="009650AB">
        <w:tc>
          <w:tcPr>
            <w:tcW w:w="532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t>3.</w:t>
            </w:r>
          </w:p>
        </w:tc>
        <w:tc>
          <w:tcPr>
            <w:tcW w:w="239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t>Воспитатели</w:t>
            </w:r>
          </w:p>
        </w:tc>
        <w:tc>
          <w:tcPr>
            <w:tcW w:w="636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Обеспечивают качество предоставляемой досуговой деятельности.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Обеспечивают и отвечают за безопасность детей во время проведения культмассовых мероприятий.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 xml:space="preserve">- Несут ответственность за жизнь и здоровье детей, соблюдение распорядка дня, </w:t>
            </w:r>
            <w:proofErr w:type="spellStart"/>
            <w:r w:rsidRPr="009650AB">
              <w:rPr>
                <w:rFonts w:ascii="Times New Roman" w:hAnsi="Times New Roman" w:cs="Times New Roman"/>
                <w:sz w:val="28"/>
              </w:rPr>
              <w:t>санитарно</w:t>
            </w:r>
            <w:proofErr w:type="spellEnd"/>
            <w:r w:rsidRPr="009650AB">
              <w:rPr>
                <w:rFonts w:ascii="Times New Roman" w:hAnsi="Times New Roman" w:cs="Times New Roman"/>
                <w:sz w:val="28"/>
              </w:rPr>
              <w:t xml:space="preserve"> – гигиенических норм.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lastRenderedPageBreak/>
              <w:t>- Анализируют деятельность отряда, проводит анкетирование, тестирование, психолого-педагогические наблюдения за участниками программы.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Проходят профилактический медицинский осмотр.</w:t>
            </w:r>
          </w:p>
        </w:tc>
      </w:tr>
      <w:tr w:rsidR="00843B26" w:rsidRPr="009650AB">
        <w:tc>
          <w:tcPr>
            <w:tcW w:w="532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lastRenderedPageBreak/>
              <w:t>4.</w:t>
            </w:r>
          </w:p>
        </w:tc>
        <w:tc>
          <w:tcPr>
            <w:tcW w:w="239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t>Педагоги дополнительного образования</w:t>
            </w:r>
          </w:p>
        </w:tc>
        <w:tc>
          <w:tcPr>
            <w:tcW w:w="636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Оказывают помощь воспитателю в реализации программы.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Участвуют в подготовке общественных мероприятий, проводит мастер – классы, занятия с детьми, мероприятия согласно плану.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Несут ответственность за жизнь и здоровье детей, за качество проведения мероприятий, результативность работы.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Своевременно проходит профилактический медицинский осмотр.</w:t>
            </w:r>
          </w:p>
        </w:tc>
      </w:tr>
      <w:tr w:rsidR="00843B26" w:rsidRPr="009650AB">
        <w:tc>
          <w:tcPr>
            <w:tcW w:w="532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t>5.</w:t>
            </w:r>
          </w:p>
        </w:tc>
        <w:tc>
          <w:tcPr>
            <w:tcW w:w="239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t>Вожатые</w:t>
            </w:r>
          </w:p>
        </w:tc>
        <w:tc>
          <w:tcPr>
            <w:tcW w:w="636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Помогают воспитателям в выполнении воспитательной функции.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Организуют и проводят игры с детьми.</w:t>
            </w:r>
          </w:p>
        </w:tc>
      </w:tr>
      <w:tr w:rsidR="00843B26" w:rsidRPr="009650AB">
        <w:tc>
          <w:tcPr>
            <w:tcW w:w="532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39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Инструктор по физической культуре</w:t>
            </w:r>
          </w:p>
        </w:tc>
        <w:tc>
          <w:tcPr>
            <w:tcW w:w="636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 Является материально - ответственным лицом за спортивное снаряжение лагеря;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Составляет план спортивных мероприятий лагеря. Согласует его с заместителем директора по воспитательной работе лагеря и отчитывается о его выполнении;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Создает благоприятные условия, позволяющие детям реализовать свои интересы и потребности, интересно и с пользой для их развития проводить свободное время;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Проводит утреннюю зарядку, занятия по физкультуре и спорту, соревнования в отрядах;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 xml:space="preserve">- Организует </w:t>
            </w:r>
            <w:proofErr w:type="spellStart"/>
            <w:r w:rsidRPr="009650AB">
              <w:rPr>
                <w:rFonts w:ascii="Times New Roman" w:hAnsi="Times New Roman" w:cs="Times New Roman"/>
                <w:sz w:val="28"/>
              </w:rPr>
              <w:t>общелагерные</w:t>
            </w:r>
            <w:proofErr w:type="spellEnd"/>
            <w:r w:rsidRPr="009650AB">
              <w:rPr>
                <w:rFonts w:ascii="Times New Roman" w:hAnsi="Times New Roman" w:cs="Times New Roman"/>
                <w:sz w:val="28"/>
              </w:rPr>
              <w:t xml:space="preserve"> игры на местности, проводит занятия по спорту по отрядам, массовые спортивные соревнования, оказывает помощь в проведении соревнований по отрядам;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Участвует в организации и проведении общих мероприятиях лагеря;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Оказывает в пределах своей компетентности консультативную помощь педагогическим работникам лагеря;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 xml:space="preserve">- Обеспечивает при проведении занятий соблюдение правил охраны труда, техники безопасности и противопожарной защиты; 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Оперативно извещает администрацию  лагеря о каждом несчастном случае, принимает меры по оказанию первой доврачебной помощи;</w:t>
            </w:r>
          </w:p>
        </w:tc>
      </w:tr>
      <w:tr w:rsidR="00843B26" w:rsidRPr="009650AB">
        <w:tc>
          <w:tcPr>
            <w:tcW w:w="532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t>7.</w:t>
            </w:r>
          </w:p>
        </w:tc>
        <w:tc>
          <w:tcPr>
            <w:tcW w:w="239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t xml:space="preserve">Медицинский </w:t>
            </w: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lastRenderedPageBreak/>
              <w:t>работник</w:t>
            </w:r>
          </w:p>
        </w:tc>
        <w:tc>
          <w:tcPr>
            <w:tcW w:w="636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lastRenderedPageBreak/>
              <w:t xml:space="preserve">-Организует и проводит оздоровительную работу в </w:t>
            </w:r>
            <w:r w:rsidRPr="009650AB">
              <w:rPr>
                <w:rFonts w:ascii="Times New Roman" w:hAnsi="Times New Roman" w:cs="Times New Roman"/>
                <w:sz w:val="28"/>
              </w:rPr>
              <w:lastRenderedPageBreak/>
              <w:t>лагере.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Осуществляют контроль над питанием, за соблюдением </w:t>
            </w:r>
            <w:proofErr w:type="spellStart"/>
            <w:r w:rsidRPr="009650AB">
              <w:rPr>
                <w:rFonts w:ascii="Times New Roman" w:hAnsi="Times New Roman" w:cs="Times New Roman"/>
                <w:sz w:val="28"/>
              </w:rPr>
              <w:t>санитарно</w:t>
            </w:r>
            <w:proofErr w:type="spellEnd"/>
            <w:r w:rsidRPr="009650AB">
              <w:rPr>
                <w:rFonts w:ascii="Times New Roman" w:hAnsi="Times New Roman" w:cs="Times New Roman"/>
                <w:sz w:val="28"/>
              </w:rPr>
              <w:t xml:space="preserve"> – гигиенических норм.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Осуществляет медицинский осмотр детей.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- Проводит мониторинг здоровья, по мере необходимости оказывает медицинскую помощь воспитанникам.</w:t>
            </w:r>
          </w:p>
        </w:tc>
      </w:tr>
      <w:tr w:rsidR="00843B26" w:rsidRPr="009650AB">
        <w:tc>
          <w:tcPr>
            <w:tcW w:w="532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lastRenderedPageBreak/>
              <w:t>8.</w:t>
            </w:r>
          </w:p>
        </w:tc>
        <w:tc>
          <w:tcPr>
            <w:tcW w:w="239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9650AB">
              <w:rPr>
                <w:rFonts w:ascii="Times New Roman" w:eastAsia="Times New Roman" w:hAnsi="Times New Roman" w:cs="Times New Roman"/>
                <w:sz w:val="28"/>
                <w:szCs w:val="18"/>
              </w:rPr>
              <w:t>Административно- хозяйственный персонал.</w:t>
            </w:r>
          </w:p>
        </w:tc>
        <w:tc>
          <w:tcPr>
            <w:tcW w:w="6363" w:type="dxa"/>
          </w:tcPr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Обязанности обслуживающего персонала определяются начальником лагеря.</w:t>
            </w:r>
          </w:p>
          <w:p w:rsidR="00843B26" w:rsidRPr="009650AB" w:rsidRDefault="009650AB" w:rsidP="009650AB">
            <w:pPr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9650AB">
              <w:rPr>
                <w:rFonts w:ascii="Times New Roman" w:hAnsi="Times New Roman" w:cs="Times New Roman"/>
                <w:sz w:val="28"/>
              </w:rPr>
              <w:t>Отвечают за соблюдение правил техники безопасности, выполнение мероприятий по охране жизни и здоровья воспитанников.</w:t>
            </w:r>
          </w:p>
        </w:tc>
      </w:tr>
    </w:tbl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</w:p>
    <w:p w:rsidR="00843B26" w:rsidRPr="009650AB" w:rsidRDefault="009650AB" w:rsidP="009650AB">
      <w:pPr>
        <w:pStyle w:val="ae"/>
        <w:numPr>
          <w:ilvl w:val="1"/>
          <w:numId w:val="1"/>
        </w:numPr>
        <w:shd w:val="clear" w:color="auto" w:fill="FFFFFF" w:themeFill="background1"/>
        <w:spacing w:after="0" w:line="240" w:lineRule="atLeast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Материально-техническое обеспечение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Для успешной реализации программы необходимо следующее обеспечение: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Цифровой фотоаппарат с видеокамерой;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- ПК (компьютер), </w:t>
      </w:r>
      <w:proofErr w:type="spellStart"/>
      <w:proofErr w:type="gramStart"/>
      <w:r w:rsidRPr="009650AB">
        <w:rPr>
          <w:rFonts w:ascii="Times New Roman" w:hAnsi="Times New Roman" w:cs="Times New Roman"/>
          <w:sz w:val="28"/>
          <w:szCs w:val="28"/>
        </w:rPr>
        <w:t>ноут</w:t>
      </w:r>
      <w:proofErr w:type="spellEnd"/>
      <w:r w:rsidRPr="009650AB">
        <w:rPr>
          <w:rFonts w:ascii="Times New Roman" w:hAnsi="Times New Roman" w:cs="Times New Roman"/>
          <w:sz w:val="28"/>
          <w:szCs w:val="28"/>
        </w:rPr>
        <w:t>-бук</w:t>
      </w:r>
      <w:proofErr w:type="gramEnd"/>
      <w:r w:rsidRPr="009650AB">
        <w:rPr>
          <w:rFonts w:ascii="Times New Roman" w:hAnsi="Times New Roman" w:cs="Times New Roman"/>
          <w:sz w:val="28"/>
          <w:szCs w:val="28"/>
        </w:rPr>
        <w:t>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Колонки для ПК;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- Цветной принтер, ксерокс, сканер, запасные </w:t>
      </w:r>
      <w:proofErr w:type="spellStart"/>
      <w:r w:rsidRPr="009650AB">
        <w:rPr>
          <w:rFonts w:ascii="Times New Roman" w:hAnsi="Times New Roman" w:cs="Times New Roman"/>
          <w:sz w:val="28"/>
          <w:szCs w:val="28"/>
        </w:rPr>
        <w:t>катриджи</w:t>
      </w:r>
      <w:proofErr w:type="spellEnd"/>
      <w:r w:rsidRPr="009650AB">
        <w:rPr>
          <w:rFonts w:ascii="Times New Roman" w:hAnsi="Times New Roman" w:cs="Times New Roman"/>
          <w:sz w:val="28"/>
          <w:szCs w:val="28"/>
        </w:rPr>
        <w:t xml:space="preserve"> с краской;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Мультимедийная установка;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Звуковое оборудование (микшерский пульт, провода);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Радиомикрофоны;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Шнуровые микрофоны;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 Удлинители, пилоты, евро розетки, переходники;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Доступ к Интернету;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Спортивно – игровой инвентарь (мячи, обручи, скакалки, бадминтон, теннис, кегли, шашки, шахматы и т.д.);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Канцелярские товары (бумага, ватман, бумага А-4 разноцветная, ручки,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карандаши, ножницы, клей, краски, кисточки, скотч, файлы, цветная бумага, кнопки, линейки, картон, папки, </w:t>
      </w:r>
      <w:proofErr w:type="spellStart"/>
      <w:r w:rsidRPr="009650AB">
        <w:rPr>
          <w:rFonts w:ascii="Times New Roman" w:hAnsi="Times New Roman" w:cs="Times New Roman"/>
          <w:sz w:val="28"/>
          <w:szCs w:val="28"/>
        </w:rPr>
        <w:t>степлер</w:t>
      </w:r>
      <w:proofErr w:type="spellEnd"/>
      <w:r w:rsidRPr="009650AB">
        <w:rPr>
          <w:rFonts w:ascii="Times New Roman" w:hAnsi="Times New Roman" w:cs="Times New Roman"/>
          <w:sz w:val="28"/>
          <w:szCs w:val="28"/>
        </w:rPr>
        <w:t>, цветные нитки, цветные ленточки и т.д.);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Призовой фонд (сувениры, грамоты, дипломы, сладкие призы, медали и т.д.);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Библиотечный фонд, настольные игры (методическая литература, журналы детские, литература и т.д.);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Отрядные, информационные стенды;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Баннеры, растяжки;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 Фирменные галстуки, кепки, значки, брендовая продукция.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Материально – технические условия предусматривают выбор оптимальных условий мероприятий (отрядных, общелагерных, кружковой работы):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Футбольное поле, волейбольная и баскетбольная площадки;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Материал для оформления и творчества детей (реквизит для проведения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отрядных и общелагерных мероприятий);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Средства связи;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Наличие канцелярских принадлежностей;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lastRenderedPageBreak/>
        <w:t>- Спортивный инвентарь (баскетбольные, футбольные, волейбольные мячи, резиновые мячи разных размеров, гимнастические обручи);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 xml:space="preserve">- Оргтехника (телевизор, микрофон, </w:t>
      </w:r>
      <w:proofErr w:type="spellStart"/>
      <w:proofErr w:type="gramStart"/>
      <w:r w:rsidRPr="009650AB">
        <w:rPr>
          <w:rFonts w:ascii="Times New Roman" w:hAnsi="Times New Roman" w:cs="Times New Roman"/>
          <w:sz w:val="28"/>
          <w:szCs w:val="28"/>
        </w:rPr>
        <w:t>ноут</w:t>
      </w:r>
      <w:proofErr w:type="spellEnd"/>
      <w:r w:rsidRPr="009650AB">
        <w:rPr>
          <w:rFonts w:ascii="Times New Roman" w:hAnsi="Times New Roman" w:cs="Times New Roman"/>
          <w:sz w:val="28"/>
          <w:szCs w:val="28"/>
        </w:rPr>
        <w:t>-бук</w:t>
      </w:r>
      <w:proofErr w:type="gramEnd"/>
      <w:r w:rsidRPr="009650AB">
        <w:rPr>
          <w:rFonts w:ascii="Times New Roman" w:hAnsi="Times New Roman" w:cs="Times New Roman"/>
          <w:sz w:val="28"/>
          <w:szCs w:val="28"/>
        </w:rPr>
        <w:t>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Развивающие (шашки, шахматы) и настольные (домино, лото) игры;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Набор медикаментов для оказания первой медицинской помощи;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 Бытовые предметы: столы, стулья в необходимом количестве;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  <w:szCs w:val="28"/>
        </w:rPr>
        <w:t>- Призы и награды для стимулирования.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center"/>
        <w:rPr>
          <w:rFonts w:ascii="Arial" w:eastAsia="Times New Roman" w:hAnsi="Arial" w:cs="Arial"/>
          <w:sz w:val="21"/>
          <w:szCs w:val="21"/>
        </w:rPr>
      </w:pPr>
      <w:r w:rsidRPr="009650AB">
        <w:rPr>
          <w:rFonts w:ascii="Times New Roman" w:eastAsia="Times New Roman" w:hAnsi="Times New Roman" w:cs="Times New Roman"/>
          <w:b/>
          <w:bCs/>
          <w:sz w:val="28"/>
          <w:szCs w:val="28"/>
        </w:rPr>
        <w:t>4.3. Информационно-методическое обеспечение программы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650AB">
        <w:rPr>
          <w:rFonts w:ascii="Times New Roman" w:hAnsi="Times New Roman" w:cs="Times New Roman"/>
          <w:i/>
          <w:sz w:val="28"/>
        </w:rPr>
        <w:t>Информационное обеспечение программы: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Самым важным в работе педагогического и детского коллективов является сохранение жизни и здоровья, поэтому в лагере должны быть оформлены: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1. Уголок по обеспечению безопасности жизнедеятельности: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Правила поведения в лагере.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Правила пожарной безопасности.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Правила поведения детей при прогулке.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Памятка «Безопасность детей при проведении спортивных мероприятий».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Сигналы тревоги и действия при экстренной эвакуации из здания.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Опасность обращения с взрывоопасными предметами.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Оказание первой помощи и др.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2. Уголок «жизни лагеря»: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Режим дня;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Детский кодекс законов лагеря (Приложение 10);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Устав лагеря;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План сетка смены и др.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3. Уголок по спортивно-оздоровительной работе «В здоровом теле – здоровый дух»: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 - информация о предстоящих соревнованиях, победителей, поздравления и др.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В оформление по лагерю также включается поздравления именинников, достижения во всех творческих конкурсах, фотографии, объявления и др.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Оформление отрядов.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Здесь огромное поле деятельности как для воспитанников лагеря, так и для воспитателей, вожатых.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Уголок отряда включает в себя: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План на смену.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Наша песня.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Наши достижения.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Важная информация «Скоро в отряде»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Наше настроение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Книга жалоб и предложений «Отрядная почта».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Законы отряда «Это должен каждый знать обязательно на «пять».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- Разное.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650AB">
        <w:rPr>
          <w:rFonts w:ascii="Times New Roman" w:hAnsi="Times New Roman" w:cs="Times New Roman"/>
          <w:i/>
          <w:sz w:val="28"/>
        </w:rPr>
        <w:t>Методическое обеспечение программы: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наличие программы лагеря, планов работы отрядов, описание модели игрового сюжета, плана-сетки;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lastRenderedPageBreak/>
        <w:t>- должностные инструкции, приказ об организации лагеря, подбор методического материала в соответствии с программой лагеря;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подбор реквизита для проведения дел;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разработка системы отслеживания результатов педагогической деятельности и деятельности воспитанников лагеря, подведение итогов, обеспечение гласности достигнутых успехов и результатов.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4.4. Финансовое обеспечение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Финансов</w:t>
      </w:r>
      <w:r w:rsidR="007D5308">
        <w:rPr>
          <w:rFonts w:ascii="Times New Roman" w:hAnsi="Times New Roman" w:cs="Times New Roman"/>
          <w:sz w:val="28"/>
        </w:rPr>
        <w:t xml:space="preserve">ое обеспечение осуществляется за счет областного и муниципального </w:t>
      </w:r>
      <w:r w:rsidRPr="009650AB">
        <w:rPr>
          <w:rFonts w:ascii="Times New Roman" w:hAnsi="Times New Roman" w:cs="Times New Roman"/>
          <w:sz w:val="28"/>
        </w:rPr>
        <w:t>бюджета.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843B26" w:rsidRPr="009650AB" w:rsidRDefault="009650AB" w:rsidP="009650AB">
      <w:pPr>
        <w:pStyle w:val="ae"/>
        <w:numPr>
          <w:ilvl w:val="0"/>
          <w:numId w:val="1"/>
        </w:numPr>
        <w:shd w:val="clear" w:color="auto" w:fill="FFFFFF" w:themeFill="background1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  <w:r w:rsidRPr="009650AB">
        <w:rPr>
          <w:rFonts w:ascii="Times New Roman" w:eastAsia="Times New Roman" w:hAnsi="Times New Roman" w:cs="Times New Roman"/>
          <w:b/>
          <w:sz w:val="28"/>
          <w:szCs w:val="23"/>
        </w:rPr>
        <w:t>ОЦЕНКА ЭФФЕКТИВНОСТИ ПРОГРАММЫ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Оценка эффективности программы осуществляется на основе методов психолого-педагогической диагностики: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Анкетирование (Приложение 11);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-  Диагностические беседы;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 Контент-анализ творческих работ;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 xml:space="preserve">- Наблюдение в процессе практической деятельности;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Анализ мероприятий на педагогических советах.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650AB">
        <w:rPr>
          <w:rFonts w:ascii="Times New Roman" w:hAnsi="Times New Roman" w:cs="Times New Roman"/>
          <w:b/>
          <w:sz w:val="28"/>
        </w:rPr>
        <w:t>5.1. Система обратной связи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Ежедневно будет проводиться:</w:t>
      </w:r>
    </w:p>
    <w:p w:rsidR="00843B26" w:rsidRPr="009650AB" w:rsidRDefault="009650AB" w:rsidP="007D5308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0AB">
        <w:rPr>
          <w:rFonts w:ascii="Times New Roman" w:hAnsi="Times New Roman" w:cs="Times New Roman"/>
          <w:sz w:val="28"/>
        </w:rPr>
        <w:t>-  фотоотчёт о проведённых мероприятиях на сайте лагеря и в группе «ВКонтакте»,</w:t>
      </w:r>
      <w:r w:rsidR="007D5308">
        <w:rPr>
          <w:rFonts w:ascii="Times New Roman" w:hAnsi="Times New Roman" w:cs="Times New Roman"/>
          <w:sz w:val="28"/>
        </w:rPr>
        <w:t xml:space="preserve"> </w: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fldChar w:fldCharType="begin"/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 xml:space="preserve"> 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instrText>HYPERLINK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 xml:space="preserve"> "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instrText>https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>://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instrText>www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>.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instrText>rustore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>.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instrText>ru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>/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instrText>prostore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>/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instrText>prilozhenie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>-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instrText>max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>-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instrText>obzor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>" \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instrText>t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 xml:space="preserve"> "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instrText>https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>://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instrText>yandex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>.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instrText>ru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>/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instrText>search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>/_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instrText>blank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instrText xml:space="preserve">" </w:instrText>
      </w: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fldChar w:fldCharType="separate"/>
      </w:r>
      <w:r w:rsidRPr="009650A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мессенджера MAX;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rPr>
          <w:rFonts w:ascii="Times New Roman" w:hAnsi="Times New Roman" w:cs="Times New Roman"/>
          <w:sz w:val="28"/>
        </w:rPr>
      </w:pPr>
      <w:r w:rsidRPr="009650A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 w:bidi="ar"/>
        </w:rPr>
        <w:fldChar w:fldCharType="end"/>
      </w:r>
      <w:r w:rsidRPr="009650AB">
        <w:rPr>
          <w:rFonts w:ascii="Times New Roman" w:hAnsi="Times New Roman" w:cs="Times New Roman"/>
          <w:sz w:val="28"/>
        </w:rPr>
        <w:t xml:space="preserve"> 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собеседование с родителями (телефонные консультации);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- обсуждение итогов работы каждого дня на методическом объединении воспитателей.</w:t>
      </w: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650AB">
        <w:rPr>
          <w:rFonts w:ascii="Times New Roman" w:hAnsi="Times New Roman" w:cs="Times New Roman"/>
          <w:sz w:val="28"/>
        </w:rPr>
        <w:t>Также разработана система, которая позволит судить об эмоциональном состоянии детей. В конце дня дети, по желанию, могут написать «записки» в почтовой ящик «Сундучок откровений», позитив и негатив за день, благодарности, предложения. Он служит для того, чтобы получить от детей отзыв о проведенных мероприятиях, жизни в лагере. В конце дня и недели педагоги смогут, проанализируют качество и содержание своей работы по результатам обратной связи.</w:t>
      </w: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36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36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36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36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36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36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36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36"/>
        </w:rPr>
      </w:pPr>
    </w:p>
    <w:p w:rsidR="00843B26" w:rsidRPr="009650AB" w:rsidRDefault="00843B26" w:rsidP="009650AB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hAnsi="Times New Roman" w:cs="Times New Roman"/>
          <w:sz w:val="36"/>
        </w:rPr>
      </w:pPr>
    </w:p>
    <w:p w:rsidR="007D5308" w:rsidRDefault="007D5308" w:rsidP="009650AB">
      <w:pPr>
        <w:shd w:val="clear" w:color="auto" w:fill="FFFFFF" w:themeFill="background1"/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СПИСОК ЛИТЕРАТУРЫ И ИНТЕРНЕТ РЕСУРСЫ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«Аллея славы». Авторские программы отрядной деятельности, Сачкова Н.В., Ивличева В.А. - Волгоград: Учитель, - 2007 г.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Организация досуговых, творческих и игровых мероприятий в летнем </w:t>
      </w:r>
      <w:proofErr w:type="gramStart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лагере./</w:t>
      </w:r>
      <w:proofErr w:type="gram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Лобачева С.И. - М. – «ВАКО» 2007 г.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Веселые игры для дружного отряда. Праздники в загородном </w:t>
      </w:r>
      <w:proofErr w:type="gramStart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лагере./</w:t>
      </w:r>
      <w:proofErr w:type="spellStart"/>
      <w:proofErr w:type="gram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Бесова</w:t>
      </w:r>
      <w:proofErr w:type="spell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И.А. Ярославль: Академия развития. 2004 г.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Детский загородный лагерь / ФВ </w:t>
      </w:r>
      <w:proofErr w:type="spellStart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Пензбург</w:t>
      </w:r>
      <w:proofErr w:type="spell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– Ростов н/Д: Феникс, 2005 г.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Весёлые каникулы / О. </w:t>
      </w:r>
      <w:proofErr w:type="spellStart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Братчук</w:t>
      </w:r>
      <w:proofErr w:type="spell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Э. Проскурина – Ростов н/Д: Феникс, Харьков: </w:t>
      </w:r>
      <w:proofErr w:type="spellStart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Торсинг</w:t>
      </w:r>
      <w:proofErr w:type="spell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2005 г.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Здравствуй, лето! /С.В. Титов - Волгоград: Учитель, - 2007 г.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КИПАРИС-9. Советы бывалого вожатого (теория, методика, практика). </w:t>
      </w: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Учебно-практическое пособие для организаторов летнего отдыха детей. / </w:t>
      </w:r>
      <w:proofErr w:type="spellStart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Юзефавичус</w:t>
      </w:r>
      <w:proofErr w:type="spell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Т.А. - М.: Педагогическое общество России, 2005 г.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КИПАРИС-11. Сборник практических материалов по организации отрядной работы в ДОЛ.</w:t>
      </w: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Учебно-методическое пособие. / Под </w:t>
      </w:r>
      <w:proofErr w:type="spellStart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общ.ред</w:t>
      </w:r>
      <w:proofErr w:type="spell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Хуснутдиновой</w:t>
      </w:r>
      <w:proofErr w:type="spell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И.Н. - М.: Педагогическое общество России, 2005. - 192 с. - (Библиотека журнала "Вожатый века").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КИПАРИС-13. Игровые программы: Аттракционы. Шуточные забавы. Сюжетно-ролевые игры.</w:t>
      </w: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/ Автор-составитель </w:t>
      </w:r>
      <w:proofErr w:type="spellStart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Л.В.Воронкова</w:t>
      </w:r>
      <w:proofErr w:type="spell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- М.: Педагогическое общество России, 2005. - 80 с. - (Библиотека журнала "Вожатый века").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КИПАРИС-14. Игры для </w:t>
      </w:r>
      <w:proofErr w:type="spellStart"/>
      <w:r w:rsidRPr="009650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робинзонов</w:t>
      </w:r>
      <w:proofErr w:type="spell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методическое пособие для вожатых. / Составитель </w:t>
      </w:r>
      <w:proofErr w:type="spellStart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Кувватов</w:t>
      </w:r>
      <w:proofErr w:type="spell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С.А. - М.: Педагогическое общество России, 2005. - 96 с. - (Библиотека журнала "Вожатый века").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КИПАРИС-15. Отдыхаем весело и интересно! </w:t>
      </w: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Учебное пособие. / </w:t>
      </w:r>
      <w:proofErr w:type="spellStart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Шпарева</w:t>
      </w:r>
      <w:proofErr w:type="spell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Г.Т. - М.: Педагогическое общество России, 2005. - 80 с. - (Библиотека журнала "Вожатый века").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Патриотическое воспитание: система работы, планирование, конспекты уроков, разработки занятий. / И.А. </w:t>
      </w:r>
      <w:proofErr w:type="spellStart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Пашкович</w:t>
      </w:r>
      <w:proofErr w:type="spell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– Волгоград: Учитель, 2006.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Здравствуй, лето! Мероприятия в детском загородном лагере.</w:t>
      </w: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/ Титов С.В. - Волгоград: Учитель, 2004. - 132 с.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Копилка вожатских премудростей:</w:t>
      </w: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Методическое пособие. / </w:t>
      </w:r>
      <w:proofErr w:type="spellStart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Бузырева</w:t>
      </w:r>
      <w:proofErr w:type="spell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Л.М. - Изд-во ЦГЛ, 2003. - 128 с.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Летние праздники, игры и забавы для детей.</w:t>
      </w: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/ Петров В.М., Гришина Г.Н., Короткова Л.Д. - М.: ТЦ "Сфера", 1998. - 138 с.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Педагогика школьных каникул</w:t>
      </w: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Методическое пособие/ Составитель и науч. ред. С.В. Татарский. - М.: Академический проект, 2003. - 176 с. </w:t>
      </w:r>
    </w:p>
    <w:p w:rsidR="00843B26" w:rsidRPr="009650AB" w:rsidRDefault="009650AB" w:rsidP="009650AB">
      <w:pPr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Праздник круглый год</w:t>
      </w: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Методическое пособие для учителей, воспитателей и педагогов-организаторов. / Автор </w:t>
      </w:r>
      <w:proofErr w:type="spellStart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Елжова</w:t>
      </w:r>
      <w:proofErr w:type="spell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Н.В. - Ростов-на-Дону: Феникс, 2004. - 448 с. - (Школа радости).</w:t>
      </w:r>
    </w:p>
    <w:p w:rsidR="00843B26" w:rsidRDefault="00843B26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D5308" w:rsidRDefault="007D5308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D5308" w:rsidRPr="009650AB" w:rsidRDefault="007D5308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43B26" w:rsidRPr="009650AB" w:rsidRDefault="009650AB" w:rsidP="009650AB">
      <w:pPr>
        <w:shd w:val="clear" w:color="auto" w:fill="FFFFFF" w:themeFill="background1"/>
        <w:spacing w:after="0" w:line="240" w:lineRule="atLeast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Интернет-ресурсы:</w:t>
      </w:r>
    </w:p>
    <w:p w:rsidR="00843B26" w:rsidRPr="009650AB" w:rsidRDefault="009650AB" w:rsidP="009650AB">
      <w:pPr>
        <w:numPr>
          <w:ilvl w:val="0"/>
          <w:numId w:val="10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«Вожатый.</w:t>
      </w:r>
      <w:proofErr w:type="spellStart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843B26" w:rsidRPr="009650AB" w:rsidRDefault="009650AB" w:rsidP="009650AB">
      <w:pPr>
        <w:numPr>
          <w:ilvl w:val="0"/>
          <w:numId w:val="10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9" w:history="1">
        <w:r w:rsidRPr="009650A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http://ruk.1september.ru/</w:t>
        </w:r>
      </w:hyperlink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843B26" w:rsidRPr="009650AB" w:rsidRDefault="009650AB" w:rsidP="009650AB">
      <w:pPr>
        <w:numPr>
          <w:ilvl w:val="0"/>
          <w:numId w:val="10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0" w:history="1">
        <w:r w:rsidRPr="009650A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http://tca77.narod.ru/</w:t>
        </w:r>
      </w:hyperlink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843B26" w:rsidRPr="009650AB" w:rsidRDefault="009650AB" w:rsidP="009650AB">
      <w:pPr>
        <w:numPr>
          <w:ilvl w:val="0"/>
          <w:numId w:val="10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1" w:history="1">
        <w:r w:rsidRPr="009650A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http://rsnd-kvn.narod.ru/kvn.html</w:t>
        </w:r>
      </w:hyperlink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843B26" w:rsidRPr="009650AB" w:rsidRDefault="009650AB" w:rsidP="009650AB">
      <w:pPr>
        <w:numPr>
          <w:ilvl w:val="0"/>
          <w:numId w:val="10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2" w:history="1">
        <w:r w:rsidRPr="009650A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http://ww.uroki.net/scenar.htm</w:t>
        </w:r>
      </w:hyperlink>
      <w:r w:rsidRPr="009650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843B26" w:rsidRPr="009650AB" w:rsidRDefault="009650AB" w:rsidP="009650AB">
      <w:pPr>
        <w:numPr>
          <w:ilvl w:val="0"/>
          <w:numId w:val="10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13" w:history="1">
        <w:r w:rsidRPr="009650A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</w:t>
        </w:r>
        <w:proofErr w:type="spellStart"/>
        <w:r w:rsidRPr="009650A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gto</w:t>
        </w:r>
        <w:proofErr w:type="spellEnd"/>
        <w:r w:rsidRPr="009650A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9650A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843B26" w:rsidRPr="009650AB" w:rsidRDefault="009650AB" w:rsidP="009650AB">
      <w:pPr>
        <w:numPr>
          <w:ilvl w:val="0"/>
          <w:numId w:val="10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14" w:history="1">
        <w:r w:rsidRPr="009650AB">
          <w:rPr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  <w:u w:val="single"/>
          </w:rPr>
          <w:t>http://www.mkso.ru/god-kino-2016</w:t>
        </w:r>
      </w:hyperlink>
    </w:p>
    <w:p w:rsidR="00843B26" w:rsidRPr="009650AB" w:rsidRDefault="009650AB" w:rsidP="009650AB">
      <w:pPr>
        <w:numPr>
          <w:ilvl w:val="0"/>
          <w:numId w:val="10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15" w:history="1">
        <w:r w:rsidRPr="009650AB">
          <w:rPr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  <w:u w:val="single"/>
          </w:rPr>
          <w:t>http://izvestia.ru/news/544638</w:t>
        </w:r>
      </w:hyperlink>
    </w:p>
    <w:p w:rsidR="00843B26" w:rsidRPr="009650AB" w:rsidRDefault="009650AB" w:rsidP="009650AB">
      <w:pPr>
        <w:numPr>
          <w:ilvl w:val="0"/>
          <w:numId w:val="10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16" w:history="1">
        <w:r w:rsidRPr="009650AB">
          <w:rPr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  <w:u w:val="single"/>
          </w:rPr>
          <w:t>http://mkrf.ru/press-center/news/spisok.php</w:t>
        </w:r>
      </w:hyperlink>
    </w:p>
    <w:p w:rsidR="009650AB" w:rsidRPr="009650AB" w:rsidRDefault="009650AB" w:rsidP="009650AB">
      <w:pPr>
        <w:numPr>
          <w:ilvl w:val="0"/>
          <w:numId w:val="10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17" w:history="1">
        <w:r w:rsidRPr="009650A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http://scenarii.at.tut.by/pg1.html</w:t>
        </w:r>
      </w:hyperlink>
    </w:p>
    <w:p w:rsidR="00843B26" w:rsidRPr="009650AB" w:rsidRDefault="009650AB" w:rsidP="009650AB">
      <w:pPr>
        <w:numPr>
          <w:ilvl w:val="0"/>
          <w:numId w:val="10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18" w:history="1">
        <w:r w:rsidRPr="009650AB">
          <w:rPr>
            <w:rStyle w:val="a4"/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  <w:lang w:val="en-US"/>
          </w:rPr>
          <w:t>http</w:t>
        </w:r>
        <w:r w:rsidRPr="009650AB">
          <w:rPr>
            <w:rStyle w:val="a4"/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</w:rPr>
          <w:t>://</w:t>
        </w:r>
        <w:r w:rsidRPr="009650AB">
          <w:rPr>
            <w:rStyle w:val="a4"/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  <w:lang w:val="en-US"/>
          </w:rPr>
          <w:t>www.gto-normy.ru</w:t>
        </w:r>
      </w:hyperlink>
    </w:p>
    <w:p w:rsidR="00843B26" w:rsidRPr="009650AB" w:rsidRDefault="00843B26" w:rsidP="009650AB">
      <w:pPr>
        <w:pStyle w:val="ae"/>
        <w:shd w:val="clear" w:color="auto" w:fill="FFFFFF" w:themeFill="background1"/>
        <w:spacing w:after="0" w:line="240" w:lineRule="atLeast"/>
        <w:ind w:left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43B26" w:rsidRPr="009650AB" w:rsidRDefault="00843B26" w:rsidP="009650AB">
      <w:pPr>
        <w:pStyle w:val="ae"/>
        <w:framePr w:w="9317" w:wrap="auto" w:vAnchor="text" w:hAnchor="page" w:x="706" w:y="438"/>
        <w:numPr>
          <w:ilvl w:val="0"/>
          <w:numId w:val="9"/>
        </w:numPr>
        <w:shd w:val="clear" w:color="auto" w:fill="FFFFFF" w:themeFill="background1"/>
        <w:spacing w:after="0" w:line="240" w:lineRule="atLeast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ectPr w:rsidR="00843B26" w:rsidRPr="009650AB">
          <w:footerReference w:type="default" r:id="rId19"/>
          <w:pgSz w:w="11906" w:h="16838"/>
          <w:pgMar w:top="720" w:right="849" w:bottom="720" w:left="1418" w:header="283" w:footer="283" w:gutter="0"/>
          <w:pgNumType w:start="1"/>
          <w:cols w:space="708"/>
          <w:titlePg/>
          <w:docGrid w:linePitch="360"/>
        </w:sectPr>
      </w:pPr>
    </w:p>
    <w:p w:rsidR="00843B26" w:rsidRDefault="00843B26" w:rsidP="009650AB">
      <w:pPr>
        <w:shd w:val="clear" w:color="auto" w:fill="FFFFFF" w:themeFill="background1"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</w:pPr>
    </w:p>
    <w:sectPr w:rsidR="00843B26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932" w:rsidRDefault="008F6932">
      <w:pPr>
        <w:spacing w:line="240" w:lineRule="auto"/>
      </w:pPr>
      <w:r>
        <w:separator/>
      </w:r>
    </w:p>
  </w:endnote>
  <w:endnote w:type="continuationSeparator" w:id="0">
    <w:p w:rsidR="008F6932" w:rsidRDefault="008F6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dsw-font-markdown-table-h">
    <w:altName w:val="Seminaria"/>
    <w:charset w:val="00"/>
    <w:family w:val="auto"/>
    <w:pitch w:val="default"/>
  </w:font>
  <w:font w:name="var(--dsw-font-markdown-table)">
    <w:altName w:val="Seminar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0AB" w:rsidRDefault="009650A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0AB" w:rsidRDefault="009650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932" w:rsidRDefault="008F6932">
      <w:pPr>
        <w:spacing w:after="0"/>
      </w:pPr>
      <w:r>
        <w:separator/>
      </w:r>
    </w:p>
  </w:footnote>
  <w:footnote w:type="continuationSeparator" w:id="0">
    <w:p w:rsidR="008F6932" w:rsidRDefault="008F69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BBB29E"/>
    <w:multiLevelType w:val="singleLevel"/>
    <w:tmpl w:val="DCBBB29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613B813"/>
    <w:multiLevelType w:val="singleLevel"/>
    <w:tmpl w:val="E613B81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E9A3717"/>
    <w:multiLevelType w:val="singleLevel"/>
    <w:tmpl w:val="EE9A371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160437F"/>
    <w:multiLevelType w:val="multilevel"/>
    <w:tmpl w:val="1160437F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40A338"/>
    <w:multiLevelType w:val="singleLevel"/>
    <w:tmpl w:val="1840A338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2ADA3AFB"/>
    <w:multiLevelType w:val="multilevel"/>
    <w:tmpl w:val="2ADA3AFB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46ABBD"/>
    <w:multiLevelType w:val="singleLevel"/>
    <w:tmpl w:val="2D46ABBD"/>
    <w:lvl w:ilvl="0">
      <w:start w:val="1"/>
      <w:numFmt w:val="decimal"/>
      <w:suff w:val="space"/>
      <w:lvlText w:val="%1."/>
      <w:lvlJc w:val="left"/>
      <w:pPr>
        <w:ind w:left="774" w:firstLine="0"/>
      </w:pPr>
    </w:lvl>
  </w:abstractNum>
  <w:abstractNum w:abstractNumId="7" w15:restartNumberingAfterBreak="0">
    <w:nsid w:val="4DDB0190"/>
    <w:multiLevelType w:val="multilevel"/>
    <w:tmpl w:val="4DDB019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CAB596B"/>
    <w:multiLevelType w:val="multilevel"/>
    <w:tmpl w:val="5CAB596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094345"/>
    <w:multiLevelType w:val="multilevel"/>
    <w:tmpl w:val="66094345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20"/>
    <w:rsid w:val="00001765"/>
    <w:rsid w:val="00057247"/>
    <w:rsid w:val="000646CE"/>
    <w:rsid w:val="000820B7"/>
    <w:rsid w:val="001015EB"/>
    <w:rsid w:val="00140A4C"/>
    <w:rsid w:val="0016243E"/>
    <w:rsid w:val="00171561"/>
    <w:rsid w:val="001834CB"/>
    <w:rsid w:val="001A0D88"/>
    <w:rsid w:val="001D6DB4"/>
    <w:rsid w:val="001E48F0"/>
    <w:rsid w:val="001F4397"/>
    <w:rsid w:val="00226E6C"/>
    <w:rsid w:val="00231C1E"/>
    <w:rsid w:val="00272628"/>
    <w:rsid w:val="00276EA4"/>
    <w:rsid w:val="00292D08"/>
    <w:rsid w:val="002C0592"/>
    <w:rsid w:val="002C751E"/>
    <w:rsid w:val="003041F7"/>
    <w:rsid w:val="00336F5A"/>
    <w:rsid w:val="003378BA"/>
    <w:rsid w:val="00343701"/>
    <w:rsid w:val="003537F0"/>
    <w:rsid w:val="00363011"/>
    <w:rsid w:val="003919E6"/>
    <w:rsid w:val="0039637E"/>
    <w:rsid w:val="003A5D40"/>
    <w:rsid w:val="003B45E7"/>
    <w:rsid w:val="003B49CF"/>
    <w:rsid w:val="003F171E"/>
    <w:rsid w:val="00400D04"/>
    <w:rsid w:val="00426E07"/>
    <w:rsid w:val="004464B0"/>
    <w:rsid w:val="00451DA1"/>
    <w:rsid w:val="0045468B"/>
    <w:rsid w:val="00470DFE"/>
    <w:rsid w:val="004746B7"/>
    <w:rsid w:val="004E6D2E"/>
    <w:rsid w:val="004F6C40"/>
    <w:rsid w:val="00501FF5"/>
    <w:rsid w:val="00502530"/>
    <w:rsid w:val="00503CA4"/>
    <w:rsid w:val="00510C95"/>
    <w:rsid w:val="0051654F"/>
    <w:rsid w:val="00544E51"/>
    <w:rsid w:val="00557C88"/>
    <w:rsid w:val="005618AC"/>
    <w:rsid w:val="0059268C"/>
    <w:rsid w:val="005B43AB"/>
    <w:rsid w:val="005F4DF4"/>
    <w:rsid w:val="006178E2"/>
    <w:rsid w:val="00634B1E"/>
    <w:rsid w:val="0063709C"/>
    <w:rsid w:val="00651DE6"/>
    <w:rsid w:val="00673E65"/>
    <w:rsid w:val="006748E0"/>
    <w:rsid w:val="006A6649"/>
    <w:rsid w:val="006B7539"/>
    <w:rsid w:val="006D6385"/>
    <w:rsid w:val="006E1D80"/>
    <w:rsid w:val="0070052F"/>
    <w:rsid w:val="007021A4"/>
    <w:rsid w:val="00715A36"/>
    <w:rsid w:val="00786B70"/>
    <w:rsid w:val="00792C8C"/>
    <w:rsid w:val="007B4E8C"/>
    <w:rsid w:val="007D5308"/>
    <w:rsid w:val="007F5F1C"/>
    <w:rsid w:val="007F7FE9"/>
    <w:rsid w:val="00831237"/>
    <w:rsid w:val="00843B26"/>
    <w:rsid w:val="00855DC1"/>
    <w:rsid w:val="0086250E"/>
    <w:rsid w:val="008672A5"/>
    <w:rsid w:val="0087579D"/>
    <w:rsid w:val="008A7E4E"/>
    <w:rsid w:val="008B6C4F"/>
    <w:rsid w:val="008F6932"/>
    <w:rsid w:val="009069E8"/>
    <w:rsid w:val="00931020"/>
    <w:rsid w:val="009650AB"/>
    <w:rsid w:val="009A1E30"/>
    <w:rsid w:val="009A487D"/>
    <w:rsid w:val="00A758A6"/>
    <w:rsid w:val="00A84B4E"/>
    <w:rsid w:val="00A90F63"/>
    <w:rsid w:val="00A94A7A"/>
    <w:rsid w:val="00AB53AC"/>
    <w:rsid w:val="00AB6CFA"/>
    <w:rsid w:val="00AC5C92"/>
    <w:rsid w:val="00AE162B"/>
    <w:rsid w:val="00B67D8A"/>
    <w:rsid w:val="00B72985"/>
    <w:rsid w:val="00B77734"/>
    <w:rsid w:val="00B81DED"/>
    <w:rsid w:val="00B916B3"/>
    <w:rsid w:val="00BB3E0C"/>
    <w:rsid w:val="00C00EB1"/>
    <w:rsid w:val="00C34B6F"/>
    <w:rsid w:val="00C50767"/>
    <w:rsid w:val="00C74809"/>
    <w:rsid w:val="00CE077B"/>
    <w:rsid w:val="00CF3F4B"/>
    <w:rsid w:val="00D10D3C"/>
    <w:rsid w:val="00D12DBB"/>
    <w:rsid w:val="00D60B60"/>
    <w:rsid w:val="00D60E4F"/>
    <w:rsid w:val="00D632B8"/>
    <w:rsid w:val="00D90B2E"/>
    <w:rsid w:val="00D91A04"/>
    <w:rsid w:val="00DA085B"/>
    <w:rsid w:val="00DE5A84"/>
    <w:rsid w:val="00DF54F6"/>
    <w:rsid w:val="00E11E49"/>
    <w:rsid w:val="00E16E2F"/>
    <w:rsid w:val="00E75346"/>
    <w:rsid w:val="00EA2E12"/>
    <w:rsid w:val="00EC27CE"/>
    <w:rsid w:val="00F22011"/>
    <w:rsid w:val="00F30DA2"/>
    <w:rsid w:val="00F71406"/>
    <w:rsid w:val="00FB741C"/>
    <w:rsid w:val="00FF627E"/>
    <w:rsid w:val="4CCD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FD96"/>
  <w15:docId w15:val="{6C2E5FAB-490F-4928-9DD4-9CF66786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Стиль1"/>
    <w:basedOn w:val="a"/>
    <w:link w:val="10"/>
    <w:qFormat/>
    <w:pPr>
      <w:shd w:val="clear" w:color="auto" w:fill="FFFFFF"/>
      <w:spacing w:after="0" w:line="240" w:lineRule="auto"/>
    </w:pPr>
    <w:rPr>
      <w:rFonts w:ascii="Helvetica" w:eastAsia="Times New Roman" w:hAnsi="Helvetica" w:cs="Times New Roman"/>
      <w:color w:val="1A1A1A"/>
      <w:sz w:val="25"/>
      <w:szCs w:val="25"/>
      <w:lang w:eastAsia="ru-RU"/>
    </w:rPr>
  </w:style>
  <w:style w:type="paragraph" w:styleId="ac">
    <w:name w:val="No Spacing"/>
    <w:link w:val="ad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Стиль1 Знак"/>
    <w:basedOn w:val="a0"/>
    <w:link w:val="1"/>
    <w:rPr>
      <w:rFonts w:ascii="Helvetica" w:eastAsia="Times New Roman" w:hAnsi="Helvetica" w:cs="Times New Roman"/>
      <w:color w:val="1A1A1A"/>
      <w:sz w:val="25"/>
      <w:szCs w:val="25"/>
      <w:shd w:val="clear" w:color="auto" w:fill="FFFFFF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</w:style>
  <w:style w:type="character" w:customStyle="1" w:styleId="c4">
    <w:name w:val="c4"/>
    <w:basedOn w:val="a0"/>
  </w:style>
  <w:style w:type="character" w:customStyle="1" w:styleId="c0">
    <w:name w:val="c0"/>
    <w:basedOn w:val="a0"/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c1">
    <w:name w:val="c1"/>
    <w:basedOn w:val="a0"/>
  </w:style>
  <w:style w:type="table" w:customStyle="1" w:styleId="11">
    <w:name w:val="Сетка таблицы1"/>
    <w:basedOn w:val="a1"/>
    <w:uiPriority w:val="59"/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Без интервала Знак"/>
    <w:basedOn w:val="a0"/>
    <w:link w:val="ac"/>
    <w:uiPriority w:val="1"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avila_vnutrennego_rasporyadka/" TargetMode="External"/><Relationship Id="rId13" Type="http://schemas.openxmlformats.org/officeDocument/2006/relationships/hyperlink" Target="http://gto.ru" TargetMode="External"/><Relationship Id="rId18" Type="http://schemas.openxmlformats.org/officeDocument/2006/relationships/hyperlink" Target="http://www.gto-normy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g.ru/2015/06/08/vospitanie-dok.html" TargetMode="External"/><Relationship Id="rId12" Type="http://schemas.openxmlformats.org/officeDocument/2006/relationships/hyperlink" Target="http://ww.uroki.net/scenar.htm" TargetMode="External"/><Relationship Id="rId17" Type="http://schemas.openxmlformats.org/officeDocument/2006/relationships/hyperlink" Target="http://scenarii.at.tut.by/pg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mkrf.ru/press-center/news/spisok.php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snd-kvn.narod.ru/kvn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zvestia.ru/news/544638" TargetMode="External"/><Relationship Id="rId10" Type="http://schemas.openxmlformats.org/officeDocument/2006/relationships/hyperlink" Target="http://tca77.narod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uk.1september.ru/" TargetMode="External"/><Relationship Id="rId14" Type="http://schemas.openxmlformats.org/officeDocument/2006/relationships/hyperlink" Target="http://www.mkso.ru/god-kino-201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14167</Words>
  <Characters>80753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20</cp:revision>
  <dcterms:created xsi:type="dcterms:W3CDTF">2025-01-28T05:18:00Z</dcterms:created>
  <dcterms:modified xsi:type="dcterms:W3CDTF">2025-12-29T04:18:00Z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FE82B98ED817434FB4645EB04E4D58B1_13</vt:lpwstr>
  </property>
</Properties>
</file>