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D40FA">
        <w:rPr>
          <w:rFonts w:ascii="Times New Roman" w:eastAsia="Times New Roman" w:hAnsi="Times New Roman" w:cs="Times New Roman"/>
          <w:sz w:val="27"/>
          <w:szCs w:val="27"/>
        </w:rPr>
        <w:t>МОУО – УО Т</w:t>
      </w:r>
      <w:r w:rsidR="00CA52C3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2D40FA">
        <w:rPr>
          <w:rFonts w:ascii="Times New Roman" w:eastAsia="Times New Roman" w:hAnsi="Times New Roman" w:cs="Times New Roman"/>
          <w:sz w:val="27"/>
          <w:szCs w:val="27"/>
        </w:rPr>
        <w:t>О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0F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загородный лагерь «Родничок»</w:t>
      </w: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C5706" w:rsidRPr="0063672E" w:rsidRDefault="001809A9" w:rsidP="00FC570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809A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1.2pt;margin-top:6.6pt;width:186.15pt;height:81.5pt;z-index:251658240" strokecolor="white [3212]">
            <v:textbox>
              <w:txbxContent>
                <w:p w:rsidR="0079059D" w:rsidRPr="001062F1" w:rsidRDefault="0079059D" w:rsidP="007905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1062F1">
                    <w:rPr>
                      <w:rFonts w:ascii="Times New Roman" w:hAnsi="Times New Roman" w:cs="Times New Roman"/>
                      <w:sz w:val="28"/>
                    </w:rPr>
                    <w:t>УТВЕРЖДЕНО:</w:t>
                  </w:r>
                </w:p>
                <w:p w:rsidR="0079059D" w:rsidRPr="001062F1" w:rsidRDefault="0079059D" w:rsidP="007905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1062F1">
                    <w:rPr>
                      <w:rFonts w:ascii="Times New Roman" w:hAnsi="Times New Roman" w:cs="Times New Roman"/>
                      <w:sz w:val="28"/>
                    </w:rPr>
                    <w:t xml:space="preserve">директором МАУ ДЗОЛ </w:t>
                  </w:r>
                </w:p>
                <w:p w:rsidR="0079059D" w:rsidRPr="001062F1" w:rsidRDefault="0079059D" w:rsidP="007905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 w:rsidRPr="001062F1">
                    <w:rPr>
                      <w:rFonts w:ascii="Times New Roman" w:hAnsi="Times New Roman" w:cs="Times New Roman"/>
                      <w:sz w:val="28"/>
                    </w:rPr>
                    <w:t>«Родничок» Е.В. Гапоновой</w:t>
                  </w:r>
                </w:p>
                <w:p w:rsidR="0079059D" w:rsidRPr="001062F1" w:rsidRDefault="0079059D" w:rsidP="007905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</w:rPr>
                    <w:t>от 25.05.2025 г. №65 - од</w:t>
                  </w:r>
                </w:p>
                <w:p w:rsidR="0079059D" w:rsidRDefault="0079059D"/>
              </w:txbxContent>
            </v:textbox>
          </v:shape>
        </w:pict>
      </w:r>
    </w:p>
    <w:p w:rsidR="00FC5706" w:rsidRPr="0063672E" w:rsidRDefault="00FC5706" w:rsidP="00FC570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</w:p>
    <w:p w:rsidR="00FC5706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9059D" w:rsidRDefault="0079059D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9059D" w:rsidRDefault="0079059D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9059D" w:rsidRDefault="0079059D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9059D" w:rsidRDefault="0079059D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9059D" w:rsidRPr="002D40FA" w:rsidRDefault="0079059D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Краткосрочная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</w:t>
      </w:r>
      <w:r w:rsidRPr="002D40FA">
        <w:rPr>
          <w:rFonts w:ascii="Times New Roman" w:eastAsia="Times New Roman" w:hAnsi="Times New Roman" w:cs="Times New Roman"/>
          <w:b/>
          <w:bCs/>
          <w:sz w:val="28"/>
        </w:rPr>
        <w:t xml:space="preserve">ополнительная общеобразовательная </w:t>
      </w:r>
      <w:proofErr w:type="spellStart"/>
      <w:r w:rsidRPr="002D40FA">
        <w:rPr>
          <w:rFonts w:ascii="Times New Roman" w:eastAsia="Times New Roman" w:hAnsi="Times New Roman" w:cs="Times New Roman"/>
          <w:b/>
          <w:bCs/>
          <w:sz w:val="28"/>
        </w:rPr>
        <w:t>общеразвивающая</w:t>
      </w:r>
      <w:proofErr w:type="spellEnd"/>
      <w:r w:rsidRPr="002D40FA">
        <w:rPr>
          <w:rFonts w:ascii="Times New Roman" w:eastAsia="Times New Roman" w:hAnsi="Times New Roman" w:cs="Times New Roman"/>
          <w:b/>
          <w:bCs/>
          <w:sz w:val="28"/>
        </w:rPr>
        <w:t xml:space="preserve">  программа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физкультурно-спортивной </w:t>
      </w:r>
      <w:r w:rsidRPr="002D40FA">
        <w:rPr>
          <w:rFonts w:ascii="Times New Roman" w:eastAsia="Times New Roman" w:hAnsi="Times New Roman" w:cs="Times New Roman"/>
          <w:b/>
          <w:bCs/>
          <w:sz w:val="28"/>
        </w:rPr>
        <w:t xml:space="preserve"> направленности</w:t>
      </w:r>
      <w:r w:rsidRPr="002D40FA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0F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Спартакиада. Время героев»</w:t>
      </w:r>
    </w:p>
    <w:p w:rsidR="00FC5706" w:rsidRPr="002D40FA" w:rsidRDefault="00FC5706" w:rsidP="00FC570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</w:rPr>
      </w:pPr>
    </w:p>
    <w:p w:rsidR="00FC5706" w:rsidRPr="002D40FA" w:rsidRDefault="00FC5706" w:rsidP="00FC57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ab/>
      </w:r>
    </w:p>
    <w:p w:rsidR="00FC5706" w:rsidRPr="002D40FA" w:rsidRDefault="00FC5706" w:rsidP="00FC57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40F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</w:t>
      </w:r>
    </w:p>
    <w:p w:rsidR="00CA52C3" w:rsidRDefault="00FC5706" w:rsidP="00FC5706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 w:rsidRPr="002D40FA">
        <w:rPr>
          <w:rFonts w:ascii="Times New Roman" w:eastAsia="Times New Roman" w:hAnsi="Times New Roman" w:cs="Times New Roman"/>
          <w:bCs/>
          <w:sz w:val="28"/>
        </w:rPr>
        <w:t>Возраст учащ</w:t>
      </w:r>
      <w:r w:rsidR="00CA52C3">
        <w:rPr>
          <w:rFonts w:ascii="Times New Roman" w:eastAsia="Times New Roman" w:hAnsi="Times New Roman" w:cs="Times New Roman"/>
          <w:bCs/>
          <w:sz w:val="28"/>
        </w:rPr>
        <w:t>ихся:</w:t>
      </w:r>
    </w:p>
    <w:p w:rsidR="00FC5706" w:rsidRPr="002D40FA" w:rsidRDefault="00CA52C3" w:rsidP="00FC5706">
      <w:pPr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6 лет 6 месяцев</w:t>
      </w:r>
      <w:r w:rsidR="00FC5706">
        <w:rPr>
          <w:rFonts w:ascii="Times New Roman" w:eastAsia="Times New Roman" w:hAnsi="Times New Roman" w:cs="Times New Roman"/>
          <w:bCs/>
          <w:sz w:val="28"/>
        </w:rPr>
        <w:t xml:space="preserve"> - 17</w:t>
      </w:r>
      <w:r w:rsidR="00FC5706" w:rsidRPr="002D40FA">
        <w:rPr>
          <w:rFonts w:ascii="Times New Roman" w:eastAsia="Times New Roman" w:hAnsi="Times New Roman" w:cs="Times New Roman"/>
          <w:bCs/>
          <w:sz w:val="28"/>
        </w:rPr>
        <w:t xml:space="preserve"> лет</w:t>
      </w:r>
    </w:p>
    <w:p w:rsidR="00FC5706" w:rsidRPr="002D40FA" w:rsidRDefault="00FC5706" w:rsidP="00FC570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5706" w:rsidRPr="002D40FA" w:rsidRDefault="00FC5706" w:rsidP="00FC5706">
      <w:pPr>
        <w:tabs>
          <w:tab w:val="left" w:pos="3960"/>
        </w:tabs>
        <w:spacing w:after="0" w:line="240" w:lineRule="auto"/>
        <w:ind w:left="4536" w:right="-14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40FA">
        <w:rPr>
          <w:rFonts w:ascii="Times New Roman" w:eastAsia="Times New Roman" w:hAnsi="Times New Roman" w:cs="Times New Roman"/>
          <w:bCs/>
          <w:sz w:val="28"/>
          <w:szCs w:val="28"/>
        </w:rPr>
        <w:t>Автор - составитель:</w:t>
      </w:r>
    </w:p>
    <w:p w:rsidR="00FC5706" w:rsidRPr="002D40FA" w:rsidRDefault="0079059D" w:rsidP="00FC5706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Неумывако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Александр Николаевич</w:t>
      </w:r>
      <w:r w:rsidR="00FC5706" w:rsidRPr="002D40FA">
        <w:rPr>
          <w:rFonts w:ascii="Times New Roman" w:eastAsia="Times New Roman" w:hAnsi="Times New Roman" w:cs="Times New Roman"/>
          <w:sz w:val="28"/>
        </w:rPr>
        <w:t>,</w:t>
      </w:r>
    </w:p>
    <w:p w:rsidR="00FC5706" w:rsidRPr="002D40FA" w:rsidRDefault="00FC5706" w:rsidP="00FC5706">
      <w:pPr>
        <w:tabs>
          <w:tab w:val="left" w:pos="3960"/>
        </w:tabs>
        <w:spacing w:after="0" w:line="240" w:lineRule="auto"/>
        <w:ind w:left="4536" w:right="-28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инструктор по физической культуре</w:t>
      </w: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Pr="002D40FA" w:rsidRDefault="00FC5706" w:rsidP="00FC570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</w:p>
    <w:p w:rsidR="00FC5706" w:rsidRDefault="00FC5706" w:rsidP="00FC570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52BA">
        <w:rPr>
          <w:rFonts w:ascii="Times New Roman" w:eastAsia="Times New Roman" w:hAnsi="Times New Roman" w:cs="Times New Roman"/>
          <w:sz w:val="28"/>
          <w:szCs w:val="28"/>
        </w:rPr>
        <w:t>г. Тавда,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97639" w:rsidRDefault="00297639"/>
    <w:p w:rsidR="00FC5706" w:rsidRDefault="00FC5706" w:rsidP="00FC57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Раздел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 КОМПЛЕКС ОСНОВНЫХ ХАРАКТЕРИСТИК ПРОГРАММЫ</w:t>
      </w:r>
    </w:p>
    <w:p w:rsidR="00FC5706" w:rsidRPr="009E6306" w:rsidRDefault="00FC5706" w:rsidP="00FC570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FC5706" w:rsidRPr="009E6306" w:rsidRDefault="00FC5706" w:rsidP="00FC57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.1.</w:t>
      </w:r>
      <w:r w:rsidRPr="002F4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2F49E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Пояснительная записка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 современном мире наблюдается тенденция к снижению двигательной активности детей и подростков, увеличению времени, проводимого за </w:t>
      </w:r>
      <w:proofErr w:type="spellStart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гаджетами</w:t>
      </w:r>
      <w:proofErr w:type="spellEnd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компьютерами, что негативно сказывается на их физическом развитии, здоровье и общем самочувствии. Детский загородный лагерь является идеальной средой для организации активного, насыщенного двигательными играми и спортивными мероприятиями отдыха. Программа по физической культуре «Спартакиада. Время героев» </w:t>
      </w:r>
      <w:proofErr w:type="gramStart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направлена</w:t>
      </w:r>
      <w:proofErr w:type="gramEnd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 укрепление здоровья детей, формирование навыков здорового образа жизни и привитие интереса к спорту.</w:t>
      </w:r>
    </w:p>
    <w:p w:rsidR="00FC5706" w:rsidRP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Программа учитывает специфику пребывания детей в условиях загородного лагеря: пребывание на свежем воздухе, отсутствие строгой регламентации учебного процесса, возможность использования природных факторов.</w:t>
      </w:r>
    </w:p>
    <w:p w:rsidR="00FC5706" w:rsidRP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Дополнительная общеобразовательная </w:t>
      </w:r>
      <w:proofErr w:type="spellStart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общеразвивающая</w:t>
      </w:r>
      <w:proofErr w:type="spellEnd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краткосрочная программа «Спартакиада. Время героев» является физкультурно-спортивной направленности, так как </w:t>
      </w:r>
      <w:proofErr w:type="gramStart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ориентирована</w:t>
      </w:r>
      <w:proofErr w:type="gramEnd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на: 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Всестороннее физическое развитие: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развитие и совершенствование основных физических качеств (силы, выносливости, быстроты, ловкости, гибкости) </w:t>
      </w:r>
      <w:proofErr w:type="gramStart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</w:t>
      </w:r>
      <w:proofErr w:type="gramEnd"/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обучающихся.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Укрепление здоровья: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повышение функциональных возможностей организма, укрепление иммунитета и профилактика различных заболеваний через регулярную двигательную активность.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Формирование здорового образа жизни: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популяризация физической культуры и спорта как неотъемлемой части здорового образа жизни, формирование устойчивой потребности в регулярных занятиях спортом.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lastRenderedPageBreak/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Вовлечение в соревновательную деятельность: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организация и проведение различных спортивных игр, эстафет, турниров и соревнований, способствующих развитию спортивного духа, воли к победе и умения преодолевать трудности.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Воспитание личностных качеств: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формирование таких ценностей, как дисциплина, ответственность, целеустремленность, умение работать в команде, взаимовыручка, а также принципов честной борьбы и уважения к соперникам.</w:t>
      </w:r>
    </w:p>
    <w:p w:rsid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FC5706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Организация активного досуга:</w:t>
      </w: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предоставление возможности для интересного, содержательного и активного отдыха, способствующего эмоциональной разрядке и социализации детей.</w:t>
      </w:r>
    </w:p>
    <w:p w:rsidR="00FC5706" w:rsidRPr="00FC5706" w:rsidRDefault="00FC5706" w:rsidP="00FC57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C570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Таким образом, программа нацелена не только на физическое совершенствование, но и на воспитание гармоничной, здоровой и активной личности через призму спорта.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Спартакиакда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 Время героев»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F49E0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с опорой на нормативные документы: 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Российской Федерации от 29 декабря 2012 г. № 273-ФЗ «Об образовании в Российской Федерации».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Концепция развития дополнительного образования детей до 2030 года, утвержденная распоряжением Правительства Российской Федерации от 31 марта 2022 г. № 678-р.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lastRenderedPageBreak/>
        <w:t>5.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программы)».</w:t>
      </w:r>
      <w:proofErr w:type="gramEnd"/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образования и молодежной политики Свердловской области от 04.03.2022 г. № 219-д «О внесении изменений в методические рекомендации «Разработка дополнительных общеобразовательных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программ в образовательных организациях», утвержденные приказом ГАНОУ </w:t>
      </w:r>
      <w:proofErr w:type="gramStart"/>
      <w:r w:rsidRPr="002F49E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«Дворец молодежи» от 01.11.2021 г. № 934-д.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общего и профессионального образования Свердловской области от 30.03.2018 г. №162- Д «Об утверждении Концепции развития образования на территории Свердловской области на период до 2035 года».</w:t>
      </w:r>
    </w:p>
    <w:p w:rsidR="00FC5706" w:rsidRPr="002F49E0" w:rsidRDefault="00FC5706" w:rsidP="00FC57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2F49E0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Направленность: </w:t>
      </w:r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общеразвивающая</w:t>
      </w:r>
      <w:proofErr w:type="spellEnd"/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«Спартакиада. Время героев»</w:t>
      </w:r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физкультурно-спортивной</w:t>
      </w:r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направленности </w:t>
      </w:r>
      <w:proofErr w:type="gramStart"/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>рассчитана</w:t>
      </w:r>
      <w:proofErr w:type="gramEnd"/>
      <w:r w:rsidRPr="002F49E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</w:t>
      </w:r>
      <w:r w:rsidR="00CA52C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детей от 6 лет 6 месяцев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до 17  лет в  период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школьных каникул в 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F04E4F"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загородном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оздоровительно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м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лагер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е</w:t>
      </w:r>
      <w:r w:rsidRPr="002F49E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>Актуальность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дополнительной общеобразовательной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общеразвивающей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краткосрочной программы физкультурно-спортивной направленности в условиях детского загородного лагеря обусловлена рядом факторов: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Противодействие гиподинамии и </w:t>
      </w:r>
      <w:proofErr w:type="spellStart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цифровизации</w:t>
      </w:r>
      <w:proofErr w:type="spellEnd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В современном мире наблюдается критическое снижение двигательной активности у детей и подростков, связанное с повсеместным использованием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гаджетов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компьютеров и малоподвижным образом жизни. Загородный лагерь предоставляет уникальную возможность оторвать детей от экранов, погрузив их в мир активного движения, игр и спорта на свежем воздухе.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2.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Укрепление здоровья и профилактика заболеваний: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Регулярная физическая активность в условиях чистого воздуха и благоприятной природной среды способствует общему укреплению организма, повышению иммунитета, нормализации обмена веществ, улучшению работы </w:t>
      </w:r>
      <w:proofErr w:type="spellStart"/>
      <w:proofErr w:type="gram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сердечно-сосудистой</w:t>
      </w:r>
      <w:proofErr w:type="spellEnd"/>
      <w:proofErr w:type="gram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дыхательной систем. Это является эффективной профилактикой различных заболеваний, связанных с недостатком движения.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3.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Развитие личностных и социальных качеств: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Программа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Спартакиада. Время героев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через соревновательную деятельность и командные игры способствует формированию таких важных качеств, как целеустремленность, воля к победе, самодисциплина, ответственность, умение работать в команде, взаимовыручка, а также навыков лидерства и здоровой конкуренции. Участие в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Спартакиаде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помогает детям почувствовать себя частью коллектива, развить коммуникативные навыки и преодолеть собственные страхи и комплексы.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4.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Организация полноценного и безопасного досуга: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В условиях загородного лагеря, где дети находятся вне привычной школьной и домашней среды, крайне важно организовать их досуг содержательно, увлекательно и безопасно. Физкультурно-спортивная деятельность является одним из наиболее эффективных способов заполнения свободного времени, предотвращения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девиантного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поведения и создания позитивного эмоционального фона.</w:t>
      </w:r>
    </w:p>
    <w:p w:rsid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5.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Использование уникальных природных условий: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Загородный лагерь, как правило, расположен в живописной местности, что позволяет максимально использовать природные факторы (свежий воздух, солнечный свет, природный ландшафт) для повышения эффективности физических занятий, проведения игр на открытом воздухе, походов и эстафет.</w:t>
      </w:r>
    </w:p>
    <w:p w:rsidR="00FC5706" w:rsidRPr="00F04E4F" w:rsidRDefault="00F04E4F" w:rsidP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6.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Формирование устойчивых навыков здорового образа жизни (ЗОЖ):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Пребывание в лагере в течение короткого, но насыщенного периода, где физическая активность интегрирована в ежедневный распорядок, способствует формированию устойчивых привычек и понимания важности 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ЗОЖ, что дети смогут перенести в свою повседневную жизнь по возвращении домой.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Новизна дополнительной общеобразовательной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общеразвивающей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краткосрочной программы «Спартакиада. Время героев» заключается не только в содержании, но и в подходе к организации физкультурно-спортивной деятельности в условиях детского загородного лагеря: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1.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Интегрированный (комплексный) подход к развитию личности: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Программа отходит от традиционного понимания физкультуры как простого набора упражнений или спортивных игр. Она интегрирует физическое развитие с воспитанием морально-волевых качеств, развитием лидерских навыков, стратегического мышления и умения работать в команде.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Спартакиада. Время героев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становится метафорой для личных достижений и коллективных побед.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2. </w:t>
      </w:r>
      <w:proofErr w:type="spellStart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Геймификация</w:t>
      </w:r>
      <w:proofErr w:type="spellEnd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сюжетно-ролевой элемент: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Включение элементов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геймификации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сквозного сюжета (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Время героев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) превращает спортивные мероприятия в увлекательное приключение или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квест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. </w:t>
      </w:r>
      <w:proofErr w:type="gramStart"/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Дети не просто соревнуются, они 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становятся героями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, проходя испытания, зарабатывая 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очки доблести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или 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медали героя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что значительно повышает мотивацию, вовлеченность и эмоциональный отклик.</w:t>
      </w:r>
      <w:proofErr w:type="gramEnd"/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3.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Акцент на личностный рост и преодоление себя (внутренняя </w:t>
      </w:r>
      <w:r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Спартакиада</w:t>
      </w:r>
      <w:r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Помимо борьбы с соперником, программа стимулирует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борьбу с собой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– стремление к улучшению собственных результатов, развитию силы воли и настойчивости. Каждый ребенок, независимо от начального уровня физической подготовки, имеет возможность почувствовать себя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героем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 преодолевая личные барьеры и достигая новых вершин.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4.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Создание ситуации успеха для каждого участника: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Программа построена таким образом, чтобы дать возможность каждому ребенку проявить себя, найти свою сильную сторону и получить признание. Это достигается за счет разнообразия видов активности (не только самые 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>популярные виды спорта, но и эстафеты на ловкость, смекалку, командное взаимодействие), а также системы поощрений, учитывающей не только победы, но и усилия, упорство, спортивное поведение.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5.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Гибкость и адаптивность: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Программа может быть адаптирована под различные возрастные группы, уровень подготовки детей и имеющуюся материально-техническую базу лагеря. Это позволяет максимально индивидуализировать процесс, делая его доступным и интересным для всех.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6.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Формирование универсальных компетенций (</w:t>
      </w:r>
      <w:proofErr w:type="spellStart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soft</w:t>
      </w:r>
      <w:proofErr w:type="spellEnd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proofErr w:type="spellStart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skills</w:t>
      </w:r>
      <w:proofErr w:type="spellEnd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):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Через командные игры и соревнования программа развивает не только физические навыки, но и 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мягкие</w:t>
      </w:r>
      <w:r w:rsid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»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навыки: коммуникацию, критическое мышление, решение проблем, лидерство, управление конфликтами, что крайне важно для успеха в современном мире.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7.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Сочетание </w:t>
      </w:r>
      <w:proofErr w:type="spellStart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соревновательности</w:t>
      </w:r>
      <w:proofErr w:type="spellEnd"/>
      <w:r w:rsidRPr="00F04E4F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 воспитанием ценностей:</w:t>
      </w:r>
      <w:r w:rsidRPr="00F04E4F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Новизна также заключается в балансе между духом соревнований (Спартакиада) и воспитанием олимпийских ценностей – уважения, дружбы, совершенства, честной игры, что отличает ее от простого проведения спортивных турниров.</w:t>
      </w:r>
    </w:p>
    <w:p w:rsidR="00F04E4F" w:rsidRPr="002F49E0" w:rsidRDefault="00F04E4F" w:rsidP="00F04E4F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49E0">
        <w:rPr>
          <w:rFonts w:ascii="Times New Roman" w:eastAsia="Times New Roman" w:hAnsi="Times New Roman" w:cs="Times New Roman"/>
          <w:b/>
          <w:sz w:val="28"/>
          <w:szCs w:val="28"/>
        </w:rPr>
        <w:t>Адресатами</w:t>
      </w:r>
      <w:r w:rsidR="00CA52C3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 дети  от 6 лет 6 месяцев</w:t>
      </w:r>
      <w:r w:rsidRPr="002F49E0">
        <w:rPr>
          <w:rFonts w:ascii="Times New Roman" w:eastAsia="Times New Roman" w:hAnsi="Times New Roman" w:cs="Times New Roman"/>
          <w:sz w:val="28"/>
          <w:szCs w:val="28"/>
        </w:rPr>
        <w:t xml:space="preserve"> до 17 лет.</w:t>
      </w:r>
    </w:p>
    <w:p w:rsidR="00F04E4F" w:rsidRPr="002F49E0" w:rsidRDefault="00F04E4F" w:rsidP="00F04E4F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ar-SA"/>
        </w:rPr>
      </w:pPr>
      <w:r w:rsidRPr="002F49E0">
        <w:rPr>
          <w:rFonts w:ascii="Times New Roman" w:hAnsi="Times New Roman" w:cs="Times New Roman"/>
          <w:sz w:val="28"/>
          <w:szCs w:val="28"/>
          <w:u w:val="single"/>
          <w:lang w:eastAsia="ar-SA"/>
        </w:rPr>
        <w:t>Краткие возрастные особенности:</w:t>
      </w:r>
    </w:p>
    <w:p w:rsidR="00F04E4F" w:rsidRPr="00E0239A" w:rsidRDefault="00CA52C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6 </w:t>
      </w:r>
      <w:r w:rsidR="00F04E4F" w:rsidRPr="00E023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– 11 лет</w:t>
      </w:r>
    </w:p>
    <w:p w:rsidR="00F04E4F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возрастной период характеризуется интенсивным физическим и психомоторным развитием, формированием личностных качеств и активной социализацией.</w:t>
      </w:r>
    </w:p>
    <w:p w:rsidR="00F04E4F" w:rsidRPr="00F04E4F" w:rsidRDefault="00F04E4F" w:rsidP="00F04E4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Физиологические особенности: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Интенсивный рост и развитие: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Продолжается активное развитие костной, мышечной, дыхательной и </w:t>
      </w:r>
      <w:proofErr w:type="spellStart"/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spellEnd"/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систем, но их функциональные возможности ещё незрелы.</w:t>
      </w:r>
      <w:proofErr w:type="gramEnd"/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двигательная активность: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обладают огромной потребностью в движении, быстро устают от однообразных, монотонных занятий, но так же быстро восстанавливаются.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координации: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Значительно улучшается координация движений, ловкость, чувство равновесия. Формируются сложные двигательные навыки.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Неустойчивость внимания: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Внимание относительно неустойчиво, требует частой смены видов деятельности и игровых форм.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Относительная выносливость: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орошо переносят кратковременные, динамичные нагрузки, но плохо адаптируются к длительным статическим и монотонным упражнениям.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Психологические особенности:</w:t>
      </w:r>
    </w:p>
    <w:p w:rsidR="00F04E4F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 роль игры: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Игровая деятельность продолжает оставаться ведущей, особенно в начале периода. Соревновательный элемент в играх стимулирует мотивацию.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мышления:</w:t>
      </w: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Переход от </w:t>
      </w:r>
      <w:proofErr w:type="gramStart"/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наглядно-образного</w:t>
      </w:r>
      <w:proofErr w:type="gramEnd"/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словесно-логическому мышлению. Дети способны понимать и запоминать более сложные правила игр и элементарные тактические комбинации.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Эмоциональность: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Высокая эмоциональность, ярко выраженные реакции на успех и неудачу. Потребность в похвале, признании и положительной мотивации.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волевых качеств: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Формируются усидчивость, настойчивость, умение доводить начатое до конца.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самооценки: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Важность признания со стороны сверстников и взрослых. Успех в спорте может значительно влиять на самооценку.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Социальные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Коллективизм: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Активно формируется потребность в коллективной деятельности. Усиливается интерес к командным играм и групповым соревнованиям.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дружбы: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активно налаживают социальные контакты, формируются первые устойчивые дружеские связи.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моральных норм: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Усвоение правил поведения, норм справедливости, честности, взаимопомощи, уважения к сопернику и судьям.</w:t>
      </w:r>
    </w:p>
    <w:p w:rsidR="00F04E4F" w:rsidRP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F04E4F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Принятие авторитета взрослого:</w:t>
      </w:r>
      <w:r w:rsidR="00F04E4F"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 (инструктор) является значимым авторитетом, чьи установки и пример имеют большое значение.</w:t>
      </w:r>
    </w:p>
    <w:p w:rsidR="00E0239A" w:rsidRPr="00E0239A" w:rsidRDefault="00F04E4F" w:rsidP="00E023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Этот период характеризуется началом полового созревания, интенсивными изменениями в организме и психике, активным поиском </w:t>
      </w:r>
      <w:r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идентичности и усилением влияния сверстников</w:t>
      </w:r>
      <w:r w:rsidR="00E0239A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0239A" w:rsidRPr="00E0239A" w:rsidRDefault="00E0239A" w:rsidP="00E0239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023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12 – 14 лет</w:t>
      </w:r>
    </w:p>
    <w:p w:rsidR="00E0239A" w:rsidRPr="00E0239A" w:rsidRDefault="00E0239A" w:rsidP="00E0239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Физиологические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ачало полового созревания: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Гормональные перестройки, неравномерные скачки роста (акселерация), что может временно ухудшать координацию движений (диспропорция тела).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Интенсивное развитие силы и выносливости: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Мышечная масса увеличивается, особенно у мальчиков. Повышается общая выносливость, дети способны к более длительным и интенсивным нагрузкам.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Функциональные системы: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Сердечно-сосудистая</w:t>
      </w:r>
      <w:proofErr w:type="spell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gram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дыхательная</w:t>
      </w:r>
      <w:proofErr w:type="gram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продолжают активно развиваться, но могут наблюдаться функциональные расстройства из-за быстрого роста.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Повышенная </w:t>
      </w:r>
      <w:proofErr w:type="spellStart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травмоопасность</w:t>
      </w:r>
      <w:proofErr w:type="spellEnd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Из-за быстрых изменений в строении тела и иногда недостаточной координации может наблюдаться повышенная склонность к травмам.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Психологические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</w:t>
      </w:r>
      <w:r w:rsidR="00CA52C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Start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Я-концепции</w:t>
      </w:r>
      <w:proofErr w:type="spellEnd"/>
      <w:proofErr w:type="gramEnd"/>
      <w:r w:rsidR="00CA52C3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Подростки активно ищут себя, формируют самооценку, очень чувствительны к мнению сверстников и внешности.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Эмоциональная неустойчивость: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Частая смена настроения, повышенная чувствительность, ранимость, импульсивность.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абстрактного мышления: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Способность к анализу, синтезу, планированию, пониманию сложных тактических схем и стратегий в спортивных играх.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Потребность в самовыражении и признании: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Спорт может стать важной сферой для самоутверждения и достижения успеха, повышения статуса в группе сверстников.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Мотивация к занятиям может быть неустойчивой; важен интерес к самому процессу, достижениям и социальному взаимодействию.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Социальные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 роль сверстников: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Мнение друзей становится более значимым, чем мнение взрослых. Стремление быть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или, наоборот, выделиться.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коллективных навыков: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Умение работать в команде, распределять роли, нести ответственность за общий результат. Конфликты внутри группы становятся более сложными.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лидерских качеств: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Подростки активно стремятся к лидерству, организации других.</w:t>
      </w:r>
    </w:p>
    <w:p w:rsidR="00F04E4F" w:rsidRP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Осознание правил и норм: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Понимание и принятие спортивных правил, принципов честной игры (</w:t>
      </w:r>
      <w:proofErr w:type="spell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fair</w:t>
      </w:r>
      <w:proofErr w:type="spell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уважение к сопернику и судьям.</w:t>
      </w:r>
    </w:p>
    <w:p w:rsidR="00F04E4F" w:rsidRPr="00E0239A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0239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15 – 17 лет</w:t>
      </w:r>
    </w:p>
    <w:p w:rsidR="00E0239A" w:rsidRDefault="00F04E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E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период является заключительным этапом физического развития и активного формирования личности, предшествующим взрослости.</w:t>
      </w:r>
    </w:p>
    <w:p w:rsidR="00E0239A" w:rsidRPr="00E0239A" w:rsidRDefault="00F04E4F" w:rsidP="00E0239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Физиологические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Завершение физического развития: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Большинство физиологических систем (</w:t>
      </w:r>
      <w:proofErr w:type="spellStart"/>
      <w:proofErr w:type="gram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сердечно-сосудистая</w:t>
      </w:r>
      <w:proofErr w:type="spellEnd"/>
      <w:proofErr w:type="gram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дыхательная, мышечная, костная) достигают уровня зрелости, близкого к взрослому. Продолжается формирование мышечной массы и силы.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Высокая выносливость и работоспособность: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Способны переносить значительные и длительные физические нагрузки, выполнять сложные упражнения и осваивать новую технику.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Развитая координация: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Высокий уровень координации, точности движений, ловкости. Подростки способны к освоению сложных технико-тактических действий в избранных видах спорта.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Половой диморфизм: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Выраженные различия в физических показателях между юношами и девушками, что требует учета при планировании нагрузок и видов активности.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Риск </w:t>
      </w:r>
      <w:proofErr w:type="spellStart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перетренированности</w:t>
      </w:r>
      <w:proofErr w:type="spellEnd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 интенсивных нагрузках важно следить за режимом отдыха и восстановления, так как организм еще не полностью адаптировался к максимальным нагрузкам.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Психологические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Становление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Start"/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Я-концепции</w:t>
      </w:r>
      <w:proofErr w:type="spellEnd"/>
      <w:proofErr w:type="gramEnd"/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самоопределение: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Активное формирование мировоззрения, жизненных целей, ценностей. Спорт часто становится важной частью идентичности.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Развитое абстрактное и логическое мышление: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Способность к глубокому анализу, прогнозированию, разработке сложных тактических схем. Понимание взаимосвязей в спорте и жизни.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Устойчивая мотивация: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Мотивация может быть внутренней (самосовершенствование, достижения, удовольствие от процесса) и внешней (соревновательный успех, признание, перспективы).</w:t>
      </w:r>
      <w:proofErr w:type="gramEnd"/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Эмоциональная зрелость: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Относительная эмоциональная стабильность, хотя периоды стресса (экзамены, выбор профессии) могут влиять на состояние.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волевых качеств: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Высокий уровень самоконтроля, целеустремленности, настойчивости, способности к преодолению трудностей</w:t>
      </w:r>
    </w:p>
    <w:p w:rsidR="00E0239A" w:rsidRDefault="00F04E4F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Социальные особенности: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Высокий авторитет сверстников: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Мнение группы, команды, спортивного коллектива имеет огромное значение. Стремление к признанию и лидерству.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Развитые коллективные навыки: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Глубокое понимание командного взаимодействия, роли каждого игрока, ответственности за общий результат.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Активное участие в жизни группы: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Стремление проявлять инициативу, организовывать мероприятия, принимать участие в принятии решений.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Осознание моральных и этических норм: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Более глубокое понимание принципов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fair</w:t>
      </w:r>
      <w:proofErr w:type="spellEnd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честности, уважения к противнику, дисциплины и самоотдачи.</w:t>
      </w:r>
    </w:p>
    <w:p w:rsidR="00F04E4F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04E4F" w:rsidRPr="00E0239A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 профессиональных интересов:</w:t>
      </w:r>
      <w:r w:rsidR="00F04E4F" w:rsidRPr="00E02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Некоторые могут рассматривать спорт как будущую профессиональную деятельность или как основу для выбора профессии (тренер, спортивный врач).</w:t>
      </w:r>
    </w:p>
    <w:p w:rsidR="00E0239A" w:rsidRDefault="00E0239A" w:rsidP="00E023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программы, объем и сроки реализации.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Краткосрочная дополнительная общеобразовательная </w:t>
      </w:r>
      <w:proofErr w:type="spellStart"/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>общеразвивающая</w:t>
      </w:r>
      <w:proofErr w:type="spellEnd"/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Танцуем вместе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программа  ознакомительного уровня, рассчитана на период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одной лагерной смены (14 или 21 день)</w:t>
      </w:r>
      <w:r w:rsidRPr="00EB65A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МАУ ДЗОЛ «Родничок»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в период летних каникул. В смене продолжительностью 14 дней, занятия проводятся 3 раза в неделю по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академ.час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- 40 мин.), общее количество - 6 часов. При продолжительности смены 21 день, занятия проводятся 3 раза в неделю по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часу (1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академ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40 мин.), общее количество 9         часов.</w:t>
      </w:r>
    </w:p>
    <w:p w:rsidR="00E0239A" w:rsidRPr="00F558C2" w:rsidRDefault="00E0239A" w:rsidP="00E0239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Форма обучения</w:t>
      </w:r>
      <w:r w:rsidRPr="006E10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–</w:t>
      </w:r>
      <w:r w:rsidRPr="006E10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>очная.</w:t>
      </w:r>
    </w:p>
    <w:p w:rsidR="00E0239A" w:rsidRPr="00932A0E" w:rsidRDefault="00E0239A" w:rsidP="00E0239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Особенности организации образовательного процесса.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 группы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3A9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постоянный. Занятия проводятся в группах, сочетая принцип группового обучения с индивидуальным подходом. </w:t>
      </w:r>
    </w:p>
    <w:p w:rsidR="00E0239A" w:rsidRPr="00932A0E" w:rsidRDefault="00E0239A" w:rsidP="00E0239A">
      <w:pPr>
        <w:widowControl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558C2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 w:rsidRPr="00932A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ормы организации деятельности учащихся </w:t>
      </w:r>
      <w:r w:rsidRPr="00932A0E">
        <w:rPr>
          <w:rFonts w:ascii="Times New Roman" w:eastAsia="Times New Roman" w:hAnsi="Times New Roman" w:cs="Times New Roman"/>
          <w:b/>
          <w:sz w:val="28"/>
          <w:szCs w:val="28"/>
        </w:rPr>
        <w:t>на занятии:</w:t>
      </w:r>
    </w:p>
    <w:p w:rsidR="00E0239A" w:rsidRPr="00932A0E" w:rsidRDefault="00E0239A" w:rsidP="00E0239A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фронтальная: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работа педагога со всеми учащимися одновременно (беседа, показ, объяснение и т.п.);</w:t>
      </w:r>
    </w:p>
    <w:p w:rsidR="00E0239A" w:rsidRPr="00932A0E" w:rsidRDefault="00E0239A" w:rsidP="00E0239A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групповая: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работы (совместные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действия, общение, взаимопомощь) в малых группах, в т. ч. в парах, для выполнения определенных задач; задание выполняется таким образом, чтобы был виден вклад каждого учащегося (группы могут выполнять одинаковые или разные задания, состав группы может меняться в зависимости от цели деятельности);</w:t>
      </w:r>
    </w:p>
    <w:p w:rsidR="00E0239A" w:rsidRPr="00932A0E" w:rsidRDefault="00E0239A" w:rsidP="00E0239A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индивидуальная</w:t>
      </w:r>
      <w:proofErr w:type="gramEnd"/>
      <w:r w:rsidRPr="00932A0E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Pr="00932A0E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для работы с детьми, для коррекции пробелов в знаниях и отработки отдельных навыков. 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lastRenderedPageBreak/>
        <w:t xml:space="preserve">Формы проведения занятий: 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Утренняя гигиеническая гимнастика (зарядка):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Ежедневное начало дня для пробуждения организма.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Спортивные игры: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Футбол, волейбол, баскетбол, пионербол, настольный теннис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Подвижные игры на свежем воздухе: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Эстафеты,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«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Веселые старты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», 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игры с мячом, игры-догонялки, ориентирование на местности.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Спортивные соревнования и турниры: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 Проведение </w:t>
      </w:r>
      <w:proofErr w:type="spellStart"/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внутриотрядных</w:t>
      </w:r>
      <w:proofErr w:type="spellEnd"/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</w:t>
      </w:r>
      <w:proofErr w:type="spellStart"/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общелагерных</w:t>
      </w:r>
      <w:proofErr w:type="spellEnd"/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соревнований по различным видам спорта.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Пешие прогулки и походы: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Оздоровительная ходьба, знакомство с природой.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Элементы легкой атлетики: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Бег, прыжки, метания.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Занятия в бассейне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(при соблюдении норм безопасности):</w:t>
      </w:r>
      <w:r w:rsidR="00CA52C3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о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бучение плаванию, водные игры.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Тематические беседы и викторины: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О значении спорта, правильном питании, режиме дня, личной гигиене, безопасном поведении.</w:t>
      </w:r>
    </w:p>
    <w:p w:rsidR="00E0239A" w:rsidRDefault="00E0239A" w:rsidP="00E0239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- </w:t>
      </w:r>
      <w:r w:rsidRPr="00E0239A">
        <w:rPr>
          <w:rStyle w:val="a3"/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Дни здоровья:</w:t>
      </w:r>
      <w:r w:rsidRPr="00E0239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 Проведение комплексных мероприятий, посвященных здоровому образу жизни.</w:t>
      </w:r>
    </w:p>
    <w:p w:rsidR="00E0239A" w:rsidRPr="0033337C" w:rsidRDefault="00E0239A" w:rsidP="00E0239A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33337C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8D0B54" w:rsidRPr="008D0B54" w:rsidRDefault="00E0239A" w:rsidP="00E0239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D0B54">
        <w:rPr>
          <w:rFonts w:ascii="Times New Roman" w:hAnsi="Times New Roman" w:cs="Times New Roman"/>
          <w:b/>
          <w:sz w:val="28"/>
        </w:rPr>
        <w:t>Цель</w:t>
      </w:r>
      <w:r>
        <w:rPr>
          <w:rFonts w:ascii="Times New Roman" w:hAnsi="Times New Roman" w:cs="Times New Roman"/>
          <w:sz w:val="28"/>
        </w:rPr>
        <w:t xml:space="preserve">: </w:t>
      </w:r>
      <w:r w:rsidRPr="00E0239A">
        <w:rPr>
          <w:rFonts w:ascii="Times New Roman" w:hAnsi="Times New Roman" w:cs="Times New Roman"/>
          <w:sz w:val="28"/>
        </w:rPr>
        <w:t xml:space="preserve"> </w:t>
      </w:r>
      <w:r w:rsidR="008D0B54">
        <w:rPr>
          <w:rFonts w:ascii="Times New Roman" w:hAnsi="Times New Roman" w:cs="Times New Roman"/>
          <w:sz w:val="28"/>
        </w:rPr>
        <w:t>с</w:t>
      </w:r>
      <w:r w:rsidRPr="00E0239A">
        <w:rPr>
          <w:rFonts w:ascii="Times New Roman" w:hAnsi="Times New Roman" w:cs="Times New Roman"/>
          <w:sz w:val="28"/>
        </w:rPr>
        <w:t>формирова</w:t>
      </w:r>
      <w:r w:rsidR="008D0B54">
        <w:rPr>
          <w:rFonts w:ascii="Times New Roman" w:hAnsi="Times New Roman" w:cs="Times New Roman"/>
          <w:sz w:val="28"/>
        </w:rPr>
        <w:t>ть у воспитанников МАУ ДЗОЛ «Родничок»</w:t>
      </w:r>
      <w:r w:rsidRPr="00E0239A">
        <w:rPr>
          <w:rFonts w:ascii="Times New Roman" w:hAnsi="Times New Roman" w:cs="Times New Roman"/>
          <w:sz w:val="28"/>
        </w:rPr>
        <w:t xml:space="preserve"> устойчив</w:t>
      </w:r>
      <w:r w:rsidR="008D0B54">
        <w:rPr>
          <w:rFonts w:ascii="Times New Roman" w:hAnsi="Times New Roman" w:cs="Times New Roman"/>
          <w:sz w:val="28"/>
        </w:rPr>
        <w:t>ый интерес</w:t>
      </w:r>
      <w:r w:rsidRPr="00E0239A">
        <w:rPr>
          <w:rFonts w:ascii="Times New Roman" w:hAnsi="Times New Roman" w:cs="Times New Roman"/>
          <w:sz w:val="28"/>
        </w:rPr>
        <w:t xml:space="preserve"> к здоровому образу жизни и регулярным занятиям физической культурой</w:t>
      </w:r>
      <w:r w:rsidR="00D73C11">
        <w:rPr>
          <w:rFonts w:ascii="Times New Roman" w:hAnsi="Times New Roman" w:cs="Times New Roman"/>
          <w:sz w:val="28"/>
        </w:rPr>
        <w:t>,</w:t>
      </w:r>
      <w:r w:rsidRPr="00E0239A">
        <w:rPr>
          <w:rFonts w:ascii="Times New Roman" w:hAnsi="Times New Roman" w:cs="Times New Roman"/>
          <w:sz w:val="28"/>
        </w:rPr>
        <w:t xml:space="preserve"> через активный досуг и спортивные мероприятия.</w:t>
      </w:r>
      <w:r w:rsidRPr="00E0239A">
        <w:rPr>
          <w:rFonts w:ascii="Times New Roman" w:hAnsi="Times New Roman" w:cs="Times New Roman"/>
          <w:sz w:val="28"/>
        </w:rPr>
        <w:br/>
      </w:r>
      <w:r w:rsidR="008D0B54" w:rsidRPr="008D0B54">
        <w:rPr>
          <w:rFonts w:ascii="Times New Roman" w:hAnsi="Times New Roman" w:cs="Times New Roman"/>
          <w:b/>
          <w:sz w:val="28"/>
        </w:rPr>
        <w:t>Задачи:</w:t>
      </w:r>
    </w:p>
    <w:p w:rsidR="008D0B54" w:rsidRDefault="00E0239A" w:rsidP="00E0239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0B54">
        <w:rPr>
          <w:rFonts w:ascii="Times New Roman" w:hAnsi="Times New Roman" w:cs="Times New Roman"/>
          <w:i/>
          <w:sz w:val="28"/>
        </w:rPr>
        <w:t>Оздоровительные:</w:t>
      </w:r>
      <w:r w:rsidRPr="008D0B54">
        <w:rPr>
          <w:rFonts w:ascii="Times New Roman" w:hAnsi="Times New Roman" w:cs="Times New Roman"/>
          <w:i/>
          <w:sz w:val="28"/>
        </w:rPr>
        <w:br/>
      </w:r>
      <w:r w:rsidR="008D0B54">
        <w:rPr>
          <w:rFonts w:ascii="Times New Roman" w:hAnsi="Times New Roman" w:cs="Times New Roman"/>
          <w:sz w:val="28"/>
        </w:rPr>
        <w:t xml:space="preserve">    - </w:t>
      </w:r>
      <w:r w:rsidRPr="00E0239A">
        <w:rPr>
          <w:rFonts w:ascii="Times New Roman" w:hAnsi="Times New Roman" w:cs="Times New Roman"/>
          <w:sz w:val="28"/>
        </w:rPr>
        <w:t>Способствовать укреплению здоровья детей, повышению сопротивляемости организма к неблагоприятным внешним факторам.</w:t>
      </w:r>
      <w:r w:rsidRPr="00E0239A">
        <w:rPr>
          <w:rFonts w:ascii="Times New Roman" w:hAnsi="Times New Roman" w:cs="Times New Roman"/>
          <w:sz w:val="28"/>
        </w:rPr>
        <w:br/>
        <w:t>    </w:t>
      </w:r>
      <w:r w:rsidR="008D0B54">
        <w:rPr>
          <w:rFonts w:ascii="Times New Roman" w:hAnsi="Times New Roman" w:cs="Times New Roman"/>
          <w:sz w:val="28"/>
        </w:rPr>
        <w:t>-</w:t>
      </w:r>
      <w:r w:rsidRPr="00E0239A">
        <w:rPr>
          <w:rFonts w:ascii="Times New Roman" w:hAnsi="Times New Roman" w:cs="Times New Roman"/>
          <w:sz w:val="28"/>
        </w:rPr>
        <w:t xml:space="preserve"> Формировать правильную осанку, развивать основные физические качества (силу, выносливость, быстроту, ловкость, гибкость).</w:t>
      </w:r>
      <w:r w:rsidRPr="00E0239A">
        <w:rPr>
          <w:rFonts w:ascii="Times New Roman" w:hAnsi="Times New Roman" w:cs="Times New Roman"/>
          <w:sz w:val="28"/>
        </w:rPr>
        <w:br/>
        <w:t>    </w:t>
      </w:r>
      <w:r w:rsidR="008D0B54">
        <w:rPr>
          <w:rFonts w:ascii="Times New Roman" w:hAnsi="Times New Roman" w:cs="Times New Roman"/>
          <w:sz w:val="28"/>
        </w:rPr>
        <w:t>-</w:t>
      </w:r>
      <w:r w:rsidRPr="00E0239A">
        <w:rPr>
          <w:rFonts w:ascii="Times New Roman" w:hAnsi="Times New Roman" w:cs="Times New Roman"/>
          <w:sz w:val="28"/>
        </w:rPr>
        <w:t xml:space="preserve"> Обеспечить оптимальный двигательный режим в течение всего периода пребывания в лагере.</w:t>
      </w:r>
    </w:p>
    <w:p w:rsidR="008D0B54" w:rsidRDefault="00E0239A" w:rsidP="00E0239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D0B54">
        <w:rPr>
          <w:rFonts w:ascii="Times New Roman" w:hAnsi="Times New Roman" w:cs="Times New Roman"/>
          <w:i/>
          <w:sz w:val="28"/>
        </w:rPr>
        <w:lastRenderedPageBreak/>
        <w:t xml:space="preserve"> Образовательные:</w:t>
      </w:r>
      <w:r w:rsidRPr="008D0B54">
        <w:rPr>
          <w:rFonts w:ascii="Times New Roman" w:hAnsi="Times New Roman" w:cs="Times New Roman"/>
          <w:i/>
          <w:sz w:val="28"/>
        </w:rPr>
        <w:br/>
      </w:r>
      <w:r w:rsidRPr="00E0239A">
        <w:rPr>
          <w:rFonts w:ascii="Times New Roman" w:hAnsi="Times New Roman" w:cs="Times New Roman"/>
          <w:sz w:val="28"/>
        </w:rPr>
        <w:t>    </w:t>
      </w:r>
      <w:r w:rsidR="008D0B54">
        <w:rPr>
          <w:rFonts w:ascii="Times New Roman" w:hAnsi="Times New Roman" w:cs="Times New Roman"/>
          <w:sz w:val="28"/>
        </w:rPr>
        <w:t>-</w:t>
      </w:r>
      <w:r w:rsidRPr="00E0239A">
        <w:rPr>
          <w:rFonts w:ascii="Times New Roman" w:hAnsi="Times New Roman" w:cs="Times New Roman"/>
          <w:sz w:val="28"/>
        </w:rPr>
        <w:t xml:space="preserve"> Познакомить детей с основами здорового образа </w:t>
      </w:r>
      <w:r w:rsidR="008D0B54">
        <w:rPr>
          <w:rFonts w:ascii="Times New Roman" w:hAnsi="Times New Roman" w:cs="Times New Roman"/>
          <w:sz w:val="28"/>
        </w:rPr>
        <w:t>жизни, правилами личной гигиены</w:t>
      </w:r>
    </w:p>
    <w:p w:rsidR="008D0B54" w:rsidRDefault="008D0B54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0239A" w:rsidRPr="00E0239A">
        <w:rPr>
          <w:rFonts w:ascii="Times New Roman" w:hAnsi="Times New Roman" w:cs="Times New Roman"/>
          <w:sz w:val="28"/>
        </w:rPr>
        <w:t xml:space="preserve"> Обучить правилам и технике безопасности при занятиях различными видами спорта и активными играми.</w:t>
      </w:r>
    </w:p>
    <w:p w:rsidR="008D0B54" w:rsidRDefault="00E0239A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239A">
        <w:rPr>
          <w:rFonts w:ascii="Times New Roman" w:hAnsi="Times New Roman" w:cs="Times New Roman"/>
          <w:sz w:val="28"/>
        </w:rPr>
        <w:t> </w:t>
      </w:r>
      <w:r w:rsidR="008D0B54">
        <w:rPr>
          <w:rFonts w:ascii="Times New Roman" w:hAnsi="Times New Roman" w:cs="Times New Roman"/>
          <w:sz w:val="28"/>
        </w:rPr>
        <w:t xml:space="preserve">- </w:t>
      </w:r>
      <w:r w:rsidRPr="00E0239A">
        <w:rPr>
          <w:rFonts w:ascii="Times New Roman" w:hAnsi="Times New Roman" w:cs="Times New Roman"/>
          <w:sz w:val="28"/>
        </w:rPr>
        <w:t>Расширить кругозор в области физической культуры и спорта, познакомить с правилами популярных спортивных игр.</w:t>
      </w:r>
      <w:r w:rsidRPr="00E0239A">
        <w:rPr>
          <w:rFonts w:ascii="Times New Roman" w:hAnsi="Times New Roman" w:cs="Times New Roman"/>
          <w:sz w:val="28"/>
        </w:rPr>
        <w:br/>
      </w:r>
      <w:r w:rsidRPr="008D0B54">
        <w:rPr>
          <w:rFonts w:ascii="Times New Roman" w:hAnsi="Times New Roman" w:cs="Times New Roman"/>
          <w:i/>
          <w:sz w:val="28"/>
        </w:rPr>
        <w:t xml:space="preserve"> Воспитательные</w:t>
      </w:r>
      <w:r w:rsidRPr="00E0239A">
        <w:rPr>
          <w:rFonts w:ascii="Times New Roman" w:hAnsi="Times New Roman" w:cs="Times New Roman"/>
          <w:sz w:val="28"/>
        </w:rPr>
        <w:t>:</w:t>
      </w:r>
    </w:p>
    <w:p w:rsidR="008D0B54" w:rsidRDefault="008D0B54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0239A" w:rsidRPr="00E0239A">
        <w:rPr>
          <w:rFonts w:ascii="Times New Roman" w:hAnsi="Times New Roman" w:cs="Times New Roman"/>
          <w:sz w:val="28"/>
        </w:rPr>
        <w:t xml:space="preserve"> Формировать у детей потребность в регулярных занятиях физической культурой и спортом.</w:t>
      </w:r>
    </w:p>
    <w:p w:rsidR="008D0B54" w:rsidRDefault="008D0B54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0239A" w:rsidRPr="00E0239A">
        <w:rPr>
          <w:rFonts w:ascii="Times New Roman" w:hAnsi="Times New Roman" w:cs="Times New Roman"/>
          <w:sz w:val="28"/>
        </w:rPr>
        <w:t xml:space="preserve"> Воспитывать такие качества, как целеустремленность, воля к победе, взаимопомощь, честность, дисциплинированность, уважение к соперникам и судьям.</w:t>
      </w:r>
    </w:p>
    <w:p w:rsidR="008D0B54" w:rsidRDefault="008D0B54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0239A" w:rsidRPr="00E0239A">
        <w:rPr>
          <w:rFonts w:ascii="Times New Roman" w:hAnsi="Times New Roman" w:cs="Times New Roman"/>
          <w:sz w:val="28"/>
        </w:rPr>
        <w:t>Развивать навыки коллективного взаимодействия, умение работать в команде.</w:t>
      </w:r>
    </w:p>
    <w:p w:rsidR="00E0239A" w:rsidRDefault="008D0B54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0239A" w:rsidRPr="00E0239A">
        <w:rPr>
          <w:rFonts w:ascii="Times New Roman" w:hAnsi="Times New Roman" w:cs="Times New Roman"/>
          <w:sz w:val="28"/>
        </w:rPr>
        <w:t>Создавать позитивный эмоциональный фон и условия для самореализации каждого ребенка.</w:t>
      </w:r>
    </w:p>
    <w:p w:rsidR="008D0B54" w:rsidRPr="009E6306" w:rsidRDefault="008D0B54" w:rsidP="008D0B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537C0F">
        <w:rPr>
          <w:rFonts w:ascii="Times New Roman" w:eastAsia="Times New Roman" w:hAnsi="Times New Roman" w:cs="Times New Roman"/>
          <w:b/>
          <w:sz w:val="28"/>
          <w:szCs w:val="28"/>
        </w:rPr>
        <w:t>.3. Содержание программы</w:t>
      </w:r>
    </w:p>
    <w:p w:rsidR="00CA52C3" w:rsidRDefault="00CA52C3" w:rsidP="00CA52C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Учебный (тематический) план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смену 14 дней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CA52C3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CA52C3" w:rsidRPr="00ED3972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CA52C3" w:rsidRPr="003F5157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CA52C3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CA52C3" w:rsidRPr="00ED3972" w:rsidRDefault="00CA52C3" w:rsidP="00CA5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CA52C3" w:rsidRPr="00EB65A9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CA52C3" w:rsidRPr="003F5157" w:rsidRDefault="00CA52C3" w:rsidP="00CA5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2C3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CA52C3" w:rsidRPr="00EB65A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69">
              <w:rPr>
                <w:rFonts w:ascii="Times New Roman" w:hAnsi="Times New Roman"/>
                <w:sz w:val="24"/>
                <w:szCs w:val="24"/>
              </w:rPr>
              <w:t>Вводное занятие. Вазочка из одноразового стаканчика.</w:t>
            </w:r>
          </w:p>
        </w:tc>
        <w:tc>
          <w:tcPr>
            <w:tcW w:w="1419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515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еседа, опрос</w:t>
            </w:r>
          </w:p>
        </w:tc>
      </w:tr>
      <w:tr w:rsidR="00CA52C3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CA52C3" w:rsidRPr="00EB65A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будущих героев – развитие физических качеств</w:t>
            </w:r>
          </w:p>
        </w:tc>
        <w:tc>
          <w:tcPr>
            <w:tcW w:w="1419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52C3" w:rsidRPr="00537C0F" w:rsidTr="00CA52C3">
        <w:trPr>
          <w:trHeight w:val="194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игры</w:t>
            </w:r>
          </w:p>
        </w:tc>
        <w:tc>
          <w:tcPr>
            <w:tcW w:w="1419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3" w:type="dxa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52C3" w:rsidRPr="00537C0F" w:rsidTr="00CA52C3">
        <w:trPr>
          <w:trHeight w:val="780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меропрниятие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Закрытие «Спартакиады»</w:t>
            </w:r>
          </w:p>
        </w:tc>
        <w:tc>
          <w:tcPr>
            <w:tcW w:w="1419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Награждение </w:t>
            </w:r>
          </w:p>
        </w:tc>
      </w:tr>
      <w:tr w:rsidR="00CA52C3" w:rsidRPr="00537C0F" w:rsidTr="00CA52C3">
        <w:trPr>
          <w:trHeight w:val="226"/>
        </w:trPr>
        <w:tc>
          <w:tcPr>
            <w:tcW w:w="531" w:type="dxa"/>
            <w:shd w:val="clear" w:color="auto" w:fill="auto"/>
          </w:tcPr>
          <w:p w:rsidR="00CA52C3" w:rsidRPr="003F5157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CA52C3" w:rsidRPr="009E6306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3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2C3" w:rsidRDefault="00CA52C3" w:rsidP="008D0B54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A52C3" w:rsidRDefault="00CA52C3" w:rsidP="00CA52C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A52C3" w:rsidRDefault="00CA52C3" w:rsidP="00CA52C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A52C3" w:rsidRDefault="00CA52C3" w:rsidP="00CA52C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C0F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Учебный (тематический) план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на смену 21 день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3251"/>
        <w:gridCol w:w="1419"/>
        <w:gridCol w:w="1428"/>
        <w:gridCol w:w="1274"/>
        <w:gridCol w:w="1703"/>
      </w:tblGrid>
      <w:tr w:rsidR="00CA52C3" w:rsidRPr="00537C0F" w:rsidTr="00AB28E0">
        <w:trPr>
          <w:trHeight w:val="405"/>
        </w:trPr>
        <w:tc>
          <w:tcPr>
            <w:tcW w:w="531" w:type="dxa"/>
            <w:vMerge w:val="restart"/>
            <w:shd w:val="clear" w:color="auto" w:fill="auto"/>
          </w:tcPr>
          <w:p w:rsidR="00CA52C3" w:rsidRPr="00ED3972" w:rsidRDefault="00CA52C3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51" w:type="dxa"/>
            <w:vMerge w:val="restart"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 раздела, темы</w:t>
            </w:r>
          </w:p>
        </w:tc>
        <w:tc>
          <w:tcPr>
            <w:tcW w:w="4121" w:type="dxa"/>
            <w:gridSpan w:val="3"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vMerge w:val="restart"/>
          </w:tcPr>
          <w:p w:rsidR="00CA52C3" w:rsidRPr="003F5157" w:rsidRDefault="00CA52C3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1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 /аттестации</w:t>
            </w:r>
          </w:p>
        </w:tc>
      </w:tr>
      <w:tr w:rsidR="00CA52C3" w:rsidRPr="00537C0F" w:rsidTr="00AB28E0">
        <w:trPr>
          <w:trHeight w:val="335"/>
        </w:trPr>
        <w:tc>
          <w:tcPr>
            <w:tcW w:w="531" w:type="dxa"/>
            <w:vMerge/>
            <w:shd w:val="clear" w:color="auto" w:fill="auto"/>
          </w:tcPr>
          <w:p w:rsidR="00CA52C3" w:rsidRPr="00ED3972" w:rsidRDefault="00CA52C3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51" w:type="dxa"/>
            <w:vMerge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shd w:val="clear" w:color="auto" w:fill="auto"/>
          </w:tcPr>
          <w:p w:rsidR="00CA52C3" w:rsidRPr="00EB65A9" w:rsidRDefault="00CA52C3" w:rsidP="00AB28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03" w:type="dxa"/>
            <w:vMerge/>
          </w:tcPr>
          <w:p w:rsidR="00CA52C3" w:rsidRPr="003F5157" w:rsidRDefault="00CA52C3" w:rsidP="00AB28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2C3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1" w:type="dxa"/>
            <w:shd w:val="clear" w:color="auto" w:fill="auto"/>
          </w:tcPr>
          <w:p w:rsidR="00CA52C3" w:rsidRPr="00EB65A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669">
              <w:rPr>
                <w:rFonts w:ascii="Times New Roman" w:hAnsi="Times New Roman"/>
                <w:sz w:val="24"/>
                <w:szCs w:val="24"/>
              </w:rPr>
              <w:t>Вводное занятие. Вазочка из одноразового стаканчика.</w:t>
            </w:r>
          </w:p>
        </w:tc>
        <w:tc>
          <w:tcPr>
            <w:tcW w:w="1419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5ED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5157">
              <w:rPr>
                <w:rFonts w:ascii="Times New Roman" w:eastAsia="Times New Roman" w:hAnsi="Times New Roman" w:cs="Times New Roman"/>
                <w:sz w:val="24"/>
                <w:szCs w:val="24"/>
              </w:rPr>
              <w:t>еседа, опрос</w:t>
            </w:r>
          </w:p>
        </w:tc>
      </w:tr>
      <w:tr w:rsidR="00CA52C3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B79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1" w:type="dxa"/>
            <w:shd w:val="clear" w:color="auto" w:fill="auto"/>
          </w:tcPr>
          <w:p w:rsidR="00CA52C3" w:rsidRPr="00EB65A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будущих героев – развитие физических качеств</w:t>
            </w:r>
          </w:p>
        </w:tc>
        <w:tc>
          <w:tcPr>
            <w:tcW w:w="1419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52C3" w:rsidRPr="00537C0F" w:rsidTr="00CA52C3">
        <w:trPr>
          <w:trHeight w:val="23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1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Командные игры</w:t>
            </w:r>
          </w:p>
        </w:tc>
        <w:tc>
          <w:tcPr>
            <w:tcW w:w="1419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703" w:type="dxa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CA52C3" w:rsidRPr="00537C0F" w:rsidTr="00AB28E0">
        <w:trPr>
          <w:trHeight w:val="399"/>
        </w:trPr>
        <w:tc>
          <w:tcPr>
            <w:tcW w:w="531" w:type="dxa"/>
            <w:shd w:val="clear" w:color="auto" w:fill="auto"/>
          </w:tcPr>
          <w:p w:rsidR="00CA52C3" w:rsidRPr="001B793E" w:rsidRDefault="00CA52C3" w:rsidP="00CA52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1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меропрниятие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Закрытие «Спартакиады»</w:t>
            </w:r>
          </w:p>
        </w:tc>
        <w:tc>
          <w:tcPr>
            <w:tcW w:w="1419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4" w:type="dxa"/>
            <w:shd w:val="clear" w:color="auto" w:fill="auto"/>
          </w:tcPr>
          <w:p w:rsidR="00CA52C3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03" w:type="dxa"/>
          </w:tcPr>
          <w:p w:rsidR="00CA52C3" w:rsidRDefault="00CA52C3" w:rsidP="00CA52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Награждение  </w:t>
            </w:r>
          </w:p>
        </w:tc>
      </w:tr>
      <w:tr w:rsidR="00CA52C3" w:rsidRPr="00537C0F" w:rsidTr="00CA52C3">
        <w:trPr>
          <w:trHeight w:val="269"/>
        </w:trPr>
        <w:tc>
          <w:tcPr>
            <w:tcW w:w="531" w:type="dxa"/>
            <w:shd w:val="clear" w:color="auto" w:fill="auto"/>
          </w:tcPr>
          <w:p w:rsidR="00CA52C3" w:rsidRPr="003F5157" w:rsidRDefault="00CA52C3" w:rsidP="00CA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51" w:type="dxa"/>
            <w:shd w:val="clear" w:color="auto" w:fill="auto"/>
          </w:tcPr>
          <w:p w:rsidR="00CA52C3" w:rsidRPr="009E6306" w:rsidRDefault="00CA52C3" w:rsidP="00CA5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63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A52C3" w:rsidRPr="00DD25ED" w:rsidRDefault="00CA52C3" w:rsidP="00CA52C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CA52C3" w:rsidRPr="003F5157" w:rsidRDefault="00CA52C3" w:rsidP="00CA52C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1A83" w:rsidRDefault="007C1A83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C1A83" w:rsidRDefault="007C1A83" w:rsidP="007C1A8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3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Содержание учебного </w:t>
      </w:r>
      <w:r w:rsidRPr="00932A0E">
        <w:rPr>
          <w:rFonts w:ascii="Times New Roman" w:hAnsi="Times New Roman" w:cs="Times New Roman"/>
          <w:b/>
          <w:iCs/>
          <w:sz w:val="28"/>
          <w:szCs w:val="28"/>
          <w:lang w:eastAsia="ar-SA"/>
        </w:rPr>
        <w:t>(тематического)</w:t>
      </w:r>
      <w:r w:rsidRPr="00932A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932A0E">
        <w:rPr>
          <w:rFonts w:ascii="Times New Roman" w:hAnsi="Times New Roman" w:cs="Times New Roman"/>
          <w:b/>
          <w:sz w:val="28"/>
          <w:szCs w:val="28"/>
          <w:lang w:eastAsia="ar-SA"/>
        </w:rPr>
        <w:t>плана</w:t>
      </w:r>
    </w:p>
    <w:p w:rsidR="00CA52C3" w:rsidRPr="0066658E" w:rsidRDefault="00CA52C3" w:rsidP="007C1A83">
      <w:pPr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на смены продолжительностью 14 и 21 день</w:t>
      </w:r>
    </w:p>
    <w:p w:rsidR="007C1A83" w:rsidRPr="00172E7C" w:rsidRDefault="007C1A83" w:rsidP="007C1A8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72E7C">
        <w:rPr>
          <w:rFonts w:ascii="Times New Roman" w:hAnsi="Times New Roman" w:cs="Times New Roman"/>
          <w:b/>
          <w:sz w:val="28"/>
        </w:rPr>
        <w:t>Тема 1</w:t>
      </w:r>
      <w:r w:rsidRPr="00172E7C">
        <w:rPr>
          <w:rFonts w:ascii="Times New Roman" w:hAnsi="Times New Roman" w:cs="Times New Roman"/>
          <w:sz w:val="28"/>
        </w:rPr>
        <w:t xml:space="preserve">: </w:t>
      </w:r>
      <w:r w:rsidRPr="00172E7C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 xml:space="preserve">Введение. </w:t>
      </w:r>
      <w:r w:rsidRPr="00172E7C">
        <w:rPr>
          <w:rFonts w:ascii="Times New Roman" w:hAnsi="Times New Roman" w:cs="Times New Roman"/>
          <w:b/>
          <w:sz w:val="28"/>
        </w:rPr>
        <w:t>Вводный инструктаж и техника безопасности»</w:t>
      </w:r>
    </w:p>
    <w:p w:rsidR="007C1A83" w:rsidRDefault="007C1A83" w:rsidP="007C1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Теория:</w:t>
      </w:r>
      <w:r w:rsidRPr="00172E7C">
        <w:rPr>
          <w:rFonts w:ascii="Times New Roman" w:hAnsi="Times New Roman" w:cs="Times New Roman"/>
          <w:sz w:val="28"/>
        </w:rPr>
        <w:t xml:space="preserve"> Введение в программу. Техника безопасности на занятиях. Ознакомление с помещением.</w:t>
      </w:r>
    </w:p>
    <w:p w:rsidR="007C1A83" w:rsidRPr="00172E7C" w:rsidRDefault="007C1A83" w:rsidP="007C1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Практика:</w:t>
      </w:r>
      <w:r>
        <w:rPr>
          <w:rFonts w:ascii="Times New Roman" w:hAnsi="Times New Roman" w:cs="Times New Roman"/>
          <w:sz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им</w:t>
      </w:r>
      <w:r w:rsidRPr="00116BFF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занятий</w:t>
      </w:r>
      <w:r w:rsidRPr="00116BFF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тд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ха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6BFF"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16BFF"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16BFF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гие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116BFF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им п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ния.</w:t>
      </w:r>
      <w:r w:rsidRPr="00116BFF">
        <w:rPr>
          <w:rFonts w:ascii="Times New Roman" w:eastAsia="Times New Roman" w:hAnsi="Times New Roman" w:cs="Times New Roman"/>
          <w:spacing w:val="114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ан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 w:rsidRPr="00116BFF">
        <w:rPr>
          <w:rFonts w:ascii="Times New Roman" w:eastAsia="Times New Roman" w:hAnsi="Times New Roman" w:cs="Times New Roman"/>
          <w:spacing w:val="148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pacing w:val="149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16BFF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то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 xml:space="preserve">вка 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16BFF">
        <w:rPr>
          <w:rFonts w:ascii="Times New Roman" w:eastAsia="Times New Roman" w:hAnsi="Times New Roman" w:cs="Times New Roman"/>
          <w:spacing w:val="143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ля</w:t>
      </w:r>
      <w:r w:rsidRPr="00116BFF">
        <w:rPr>
          <w:rFonts w:ascii="Times New Roman" w:eastAsia="Times New Roman" w:hAnsi="Times New Roman" w:cs="Times New Roman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6BFF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ик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вма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 xml:space="preserve">иях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физической культурой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авил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16B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ния во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16BFF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116BF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спортивных мероприятий, игр</w:t>
      </w:r>
      <w:r w:rsidRPr="00116B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1A83" w:rsidRPr="00F558C2" w:rsidRDefault="007C1A83" w:rsidP="007C1A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Формы контроля</w:t>
      </w:r>
      <w:r>
        <w:rPr>
          <w:rFonts w:ascii="Times New Roman" w:hAnsi="Times New Roman" w:cs="Times New Roman"/>
          <w:i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б</w:t>
      </w:r>
      <w:r w:rsidRPr="00172E7C">
        <w:rPr>
          <w:rFonts w:ascii="Times New Roman" w:hAnsi="Times New Roman" w:cs="Times New Roman"/>
          <w:sz w:val="28"/>
        </w:rPr>
        <w:t>еседа</w:t>
      </w:r>
      <w:r>
        <w:rPr>
          <w:rFonts w:ascii="Times New Roman" w:hAnsi="Times New Roman" w:cs="Times New Roman"/>
          <w:sz w:val="28"/>
        </w:rPr>
        <w:t>,</w:t>
      </w:r>
      <w:r w:rsidRPr="00172E7C">
        <w:rPr>
          <w:rFonts w:ascii="Times New Roman" w:hAnsi="Times New Roman" w:cs="Times New Roman"/>
          <w:sz w:val="28"/>
        </w:rPr>
        <w:t xml:space="preserve"> опрос</w:t>
      </w:r>
      <w:r>
        <w:rPr>
          <w:rFonts w:ascii="Times New Roman" w:hAnsi="Times New Roman" w:cs="Times New Roman"/>
          <w:sz w:val="28"/>
        </w:rPr>
        <w:t>.</w:t>
      </w:r>
    </w:p>
    <w:p w:rsidR="007C1A83" w:rsidRDefault="007C1A83" w:rsidP="008D0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C1A83">
        <w:rPr>
          <w:rFonts w:ascii="Times New Roman" w:eastAsia="Times New Roman" w:hAnsi="Times New Roman" w:cs="Times New Roman"/>
          <w:b/>
          <w:sz w:val="28"/>
          <w:szCs w:val="24"/>
        </w:rPr>
        <w:t>Тема 2. «Тренировка будущих героев – развитие физических качеств»</w:t>
      </w:r>
    </w:p>
    <w:p w:rsidR="003E1BA7" w:rsidRPr="003E1BA7" w:rsidRDefault="003E1BA7" w:rsidP="008D0B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BA7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3E1B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1BA7">
        <w:rPr>
          <w:rFonts w:ascii="Times New Roman" w:eastAsia="Times New Roman" w:hAnsi="Times New Roman" w:cs="Times New Roman"/>
          <w:sz w:val="28"/>
          <w:szCs w:val="28"/>
        </w:rPr>
        <w:t>правила выполнения упражнений</w:t>
      </w:r>
      <w:r w:rsidRPr="003E1B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E1BA7" w:rsidRDefault="003E1BA7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A7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3E1B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Эстафеты на скорость реакции и быстроту (короткие рывки, челночный бег). Подвижные игры на ловкость и </w:t>
      </w:r>
      <w:proofErr w:type="spellStart"/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увертывание</w:t>
      </w:r>
      <w:proofErr w:type="spellEnd"/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(«Салки», «Вышибалы» с простыми правилами, «Кошки-мышки»). Элементы полосы препятствий (перешагивание, </w:t>
      </w:r>
      <w:proofErr w:type="spellStart"/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пролезание</w:t>
      </w:r>
      <w:proofErr w:type="spellEnd"/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E1BA7" w:rsidRDefault="003E1BA7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Формы контроля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3E1BA7">
        <w:rPr>
          <w:rFonts w:ascii="Times New Roman" w:hAnsi="Times New Roman" w:cs="Times New Roman"/>
          <w:sz w:val="28"/>
        </w:rPr>
        <w:t>наблюдение</w:t>
      </w:r>
    </w:p>
    <w:p w:rsidR="00CA52C3" w:rsidRDefault="00CA52C3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A52C3" w:rsidRDefault="00CA52C3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3E1BA7" w:rsidRPr="003E1BA7" w:rsidRDefault="003E1BA7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E1BA7">
        <w:rPr>
          <w:rFonts w:ascii="Times New Roman" w:hAnsi="Times New Roman" w:cs="Times New Roman"/>
          <w:b/>
          <w:sz w:val="28"/>
        </w:rPr>
        <w:lastRenderedPageBreak/>
        <w:t>Тема 3. «Командные игры»</w:t>
      </w:r>
    </w:p>
    <w:p w:rsidR="003E1BA7" w:rsidRDefault="003E1BA7" w:rsidP="008D0B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E1BA7">
        <w:rPr>
          <w:rFonts w:ascii="Times New Roman" w:hAnsi="Times New Roman" w:cs="Times New Roman"/>
          <w:i/>
          <w:sz w:val="28"/>
        </w:rPr>
        <w:t>Теория: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Правилы</w:t>
      </w:r>
      <w:proofErr w:type="spellEnd"/>
      <w:r>
        <w:rPr>
          <w:rFonts w:ascii="Times New Roman" w:hAnsi="Times New Roman" w:cs="Times New Roman"/>
          <w:sz w:val="28"/>
        </w:rPr>
        <w:t xml:space="preserve"> игры в мини-футбол, волейбол, баскетбол</w:t>
      </w:r>
    </w:p>
    <w:p w:rsidR="003E1BA7" w:rsidRPr="003E1BA7" w:rsidRDefault="003E1BA7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A7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1BA7">
        <w:rPr>
          <w:rFonts w:ascii="Times New Roman" w:hAnsi="Times New Roman" w:cs="Times New Roman"/>
          <w:sz w:val="28"/>
          <w:szCs w:val="28"/>
        </w:rPr>
        <w:t xml:space="preserve"> Основы </w:t>
      </w:r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командной игры (на примере мини-футбола, пионербола или упрощенного волейбола): базовые передачи, броски, правила игры. Проведение тренировочных мини-игр.</w:t>
      </w:r>
    </w:p>
    <w:p w:rsidR="003E1BA7" w:rsidRDefault="003E1BA7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72E7C">
        <w:rPr>
          <w:rFonts w:ascii="Times New Roman" w:hAnsi="Times New Roman" w:cs="Times New Roman"/>
          <w:i/>
          <w:sz w:val="28"/>
        </w:rPr>
        <w:t>Формы контроля</w:t>
      </w:r>
      <w:r>
        <w:rPr>
          <w:rFonts w:ascii="Times New Roman" w:hAnsi="Times New Roman" w:cs="Times New Roman"/>
          <w:i/>
          <w:sz w:val="28"/>
        </w:rPr>
        <w:t xml:space="preserve">: </w:t>
      </w:r>
      <w:r w:rsidRPr="003E1BA7">
        <w:rPr>
          <w:rFonts w:ascii="Times New Roman" w:hAnsi="Times New Roman" w:cs="Times New Roman"/>
          <w:sz w:val="28"/>
        </w:rPr>
        <w:t>наблюдение</w:t>
      </w:r>
    </w:p>
    <w:p w:rsidR="003E1BA7" w:rsidRDefault="003E1BA7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Итоговое занятие. </w:t>
      </w:r>
    </w:p>
    <w:p w:rsidR="003E1BA7" w:rsidRPr="003E1BA7" w:rsidRDefault="003E1BA7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BA7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3E1BA7">
        <w:rPr>
          <w:rFonts w:ascii="Times New Roman" w:hAnsi="Times New Roman" w:cs="Times New Roman"/>
          <w:sz w:val="28"/>
          <w:szCs w:val="28"/>
        </w:rPr>
        <w:t xml:space="preserve"> </w:t>
      </w:r>
      <w:r w:rsidR="002B3252" w:rsidRPr="003E1BA7">
        <w:rPr>
          <w:rFonts w:ascii="Times New Roman" w:hAnsi="Times New Roman" w:cs="Times New Roman"/>
          <w:sz w:val="28"/>
          <w:szCs w:val="28"/>
        </w:rPr>
        <w:t>инструктаж</w:t>
      </w:r>
      <w:r w:rsidRPr="003E1BA7">
        <w:rPr>
          <w:rFonts w:ascii="Times New Roman" w:hAnsi="Times New Roman" w:cs="Times New Roman"/>
          <w:sz w:val="28"/>
          <w:szCs w:val="28"/>
        </w:rPr>
        <w:t xml:space="preserve"> по технике безопасности, правила эстафеты</w:t>
      </w:r>
    </w:p>
    <w:p w:rsidR="003E1BA7" w:rsidRDefault="003E1BA7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1BA7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E1BA7">
        <w:rPr>
          <w:rFonts w:ascii="Times New Roman" w:hAnsi="Times New Roman" w:cs="Times New Roman"/>
          <w:sz w:val="28"/>
          <w:szCs w:val="28"/>
        </w:rPr>
        <w:t xml:space="preserve"> </w:t>
      </w:r>
      <w:r w:rsidRPr="003E1B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эстафета «Большая Битва Героев». Торжественное построение, подведение итогов «Героического Старта». Вручение всем участникам символических грамот/медалей/значков «Герой Спорта».</w:t>
      </w:r>
    </w:p>
    <w:p w:rsidR="00CA52C3" w:rsidRDefault="00CA52C3" w:rsidP="003E1BA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1BA7" w:rsidRPr="004C1268" w:rsidRDefault="003E1BA7" w:rsidP="00725C1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1.4. </w:t>
      </w:r>
      <w:r w:rsidRPr="00932A0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Планируемые результаты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>По завершении физкультурно-спортивной программы «Спартакиада. Время героев» участники будут: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 xml:space="preserve">I. </w:t>
      </w:r>
      <w:r w:rsidRPr="00725C1B">
        <w:rPr>
          <w:rFonts w:ascii="Times New Roman" w:hAnsi="Times New Roman" w:cs="Times New Roman"/>
          <w:i/>
          <w:sz w:val="28"/>
        </w:rPr>
        <w:t>В области знаний и понимания (Когнитивные результаты):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>1. Знать и понимать: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Значение разминки и заминки для эффективной и безопасной тренировки.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Основные правила безопасности при занятиях различными видами физической активности.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Базовые правила и принципы соревнований в командных играх (например, мини-футбол, пионербол, эстафеты).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Основы здорового образа жизни: важность режима, двигательной активности и гигиены.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Принципы честной игры (</w:t>
      </w:r>
      <w:proofErr w:type="spellStart"/>
      <w:r w:rsidRPr="00725C1B">
        <w:rPr>
          <w:rFonts w:ascii="Times New Roman" w:hAnsi="Times New Roman" w:cs="Times New Roman"/>
          <w:sz w:val="28"/>
        </w:rPr>
        <w:t>fair</w:t>
      </w:r>
      <w:proofErr w:type="spellEnd"/>
      <w:r w:rsidRPr="00725C1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25C1B">
        <w:rPr>
          <w:rFonts w:ascii="Times New Roman" w:hAnsi="Times New Roman" w:cs="Times New Roman"/>
          <w:sz w:val="28"/>
        </w:rPr>
        <w:t>play</w:t>
      </w:r>
      <w:proofErr w:type="spellEnd"/>
      <w:r w:rsidRPr="00725C1B">
        <w:rPr>
          <w:rFonts w:ascii="Times New Roman" w:hAnsi="Times New Roman" w:cs="Times New Roman"/>
          <w:sz w:val="28"/>
        </w:rPr>
        <w:t>) и уважения к соперникам и судьям.</w:t>
      </w:r>
    </w:p>
    <w:p w:rsidR="00CA52C3" w:rsidRDefault="00CA52C3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52C3" w:rsidRDefault="00CA52C3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A52C3" w:rsidRDefault="00CA52C3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lastRenderedPageBreak/>
        <w:t xml:space="preserve">II. </w:t>
      </w:r>
      <w:r w:rsidRPr="00725C1B">
        <w:rPr>
          <w:rFonts w:ascii="Times New Roman" w:hAnsi="Times New Roman" w:cs="Times New Roman"/>
          <w:i/>
          <w:sz w:val="28"/>
        </w:rPr>
        <w:t>В области умений и навыков (Психомоторные результаты)</w:t>
      </w:r>
      <w:r w:rsidRPr="00725C1B">
        <w:rPr>
          <w:rFonts w:ascii="Times New Roman" w:hAnsi="Times New Roman" w:cs="Times New Roman"/>
          <w:sz w:val="28"/>
        </w:rPr>
        <w:t>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>1. Демонстрировать навыки: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Улучшение базовых физических качеств: быстроты (в беге на короткие дистанции), ловкости (в подвижных играх и эстафетах), координации (в прохождении полосы препятствий), элементарной силы (в упражнениях с собственным весом) и выносливости (в продолжительных игровых активностях).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Овладение базовыми двигательными навыками: правильное выполнение основных видов бега, прыжков, метаний.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Применять простейшие тактические действия в командных играх (передача мяча, открывание, выбор позиции).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Эффективно взаимодействовать в команде при выполнении групповых заданий и эстафет.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 xml:space="preserve">Самостоятельно выполнять комплекс разминочных и </w:t>
      </w:r>
      <w:proofErr w:type="spellStart"/>
      <w:r w:rsidRPr="00725C1B">
        <w:rPr>
          <w:rFonts w:ascii="Times New Roman" w:hAnsi="Times New Roman" w:cs="Times New Roman"/>
          <w:sz w:val="28"/>
        </w:rPr>
        <w:t>заминочных</w:t>
      </w:r>
      <w:proofErr w:type="spellEnd"/>
      <w:r w:rsidRPr="00725C1B">
        <w:rPr>
          <w:rFonts w:ascii="Times New Roman" w:hAnsi="Times New Roman" w:cs="Times New Roman"/>
          <w:sz w:val="28"/>
        </w:rPr>
        <w:t xml:space="preserve"> упражнений.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 xml:space="preserve">III. </w:t>
      </w:r>
      <w:r w:rsidRPr="00725C1B">
        <w:rPr>
          <w:rFonts w:ascii="Times New Roman" w:hAnsi="Times New Roman" w:cs="Times New Roman"/>
          <w:i/>
          <w:sz w:val="28"/>
        </w:rPr>
        <w:t>В области ценностей, отношений и личностных качеств (Аффективные и социально-личностные результаты):</w:t>
      </w:r>
    </w:p>
    <w:p w:rsidR="00725C1B" w:rsidRDefault="00725C1B" w:rsidP="00725C1B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>Проявлять и ценить: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5C1B">
        <w:rPr>
          <w:rFonts w:ascii="Times New Roman" w:hAnsi="Times New Roman" w:cs="Times New Roman"/>
          <w:sz w:val="28"/>
        </w:rPr>
        <w:t>- Повышенный интерес и положительное отношение к регулярным занятиям физической культурой и спортом.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Уважение к себе и другим участникам, к правилам игры и решениям судей.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Навыки эффективного командного взаимодействия, взаимопомощи и поддержки.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Волевые качества: целеустремленность, настойчивость, дисциплинированность, умение преодолевать трудности.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Самостоятельность и инициативность в двигательной деятельности.</w:t>
      </w:r>
    </w:p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725C1B">
        <w:rPr>
          <w:rFonts w:ascii="Times New Roman" w:hAnsi="Times New Roman" w:cs="Times New Roman"/>
          <w:sz w:val="28"/>
        </w:rPr>
        <w:t>Позитивный эмоциональный настрой от участия в соревновательной деятельности и коллективных играх.</w:t>
      </w:r>
    </w:p>
    <w:p w:rsidR="003E1BA7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725C1B">
        <w:rPr>
          <w:rFonts w:ascii="Times New Roman" w:hAnsi="Times New Roman" w:cs="Times New Roman"/>
          <w:sz w:val="28"/>
        </w:rPr>
        <w:t>Осознание важности здорового образа жизни для общего благополучия.</w:t>
      </w:r>
    </w:p>
    <w:p w:rsidR="00CA52C3" w:rsidRDefault="00CA52C3" w:rsidP="00725C1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725C1B" w:rsidRPr="00CA52C3" w:rsidRDefault="00725C1B" w:rsidP="00CA52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52C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452C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</w:t>
      </w:r>
      <w:r w:rsidRPr="00845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2C4">
        <w:rPr>
          <w:rFonts w:ascii="Times New Roman" w:eastAsia="Times New Roman" w:hAnsi="Times New Roman" w:cs="Times New Roman"/>
          <w:b/>
          <w:sz w:val="28"/>
          <w:szCs w:val="28"/>
        </w:rPr>
        <w:t>КОМПЛЕКС ОРГАНИЗАЦИОННО - ПЕДАГОГИЧЕСКИХ УСЛОВИЙ</w:t>
      </w:r>
    </w:p>
    <w:p w:rsidR="00CA52C3" w:rsidRPr="00D24669" w:rsidRDefault="00CA52C3" w:rsidP="00CA52C3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4669">
        <w:rPr>
          <w:rFonts w:ascii="Times New Roman" w:hAnsi="Times New Roman"/>
          <w:b/>
          <w:bCs/>
          <w:sz w:val="28"/>
          <w:szCs w:val="28"/>
        </w:rPr>
        <w:t xml:space="preserve">2.1. Календарный учебный график </w:t>
      </w:r>
    </w:p>
    <w:tbl>
      <w:tblPr>
        <w:tblW w:w="10761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1295"/>
        <w:gridCol w:w="1295"/>
        <w:gridCol w:w="1408"/>
        <w:gridCol w:w="1439"/>
        <w:gridCol w:w="1424"/>
        <w:gridCol w:w="1553"/>
        <w:gridCol w:w="1164"/>
      </w:tblGrid>
      <w:tr w:rsidR="00CA52C3" w:rsidRPr="00D24669" w:rsidTr="00AB28E0">
        <w:trPr>
          <w:trHeight w:val="853"/>
        </w:trPr>
        <w:tc>
          <w:tcPr>
            <w:tcW w:w="1183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Год</w:t>
            </w:r>
          </w:p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обучения</w:t>
            </w:r>
          </w:p>
        </w:tc>
        <w:tc>
          <w:tcPr>
            <w:tcW w:w="1295" w:type="dxa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Смена</w:t>
            </w:r>
          </w:p>
        </w:tc>
        <w:tc>
          <w:tcPr>
            <w:tcW w:w="1295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начала обучения</w:t>
            </w:r>
          </w:p>
        </w:tc>
        <w:tc>
          <w:tcPr>
            <w:tcW w:w="1408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Дата окончания обучения</w:t>
            </w:r>
          </w:p>
        </w:tc>
        <w:tc>
          <w:tcPr>
            <w:tcW w:w="1439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недель</w:t>
            </w:r>
          </w:p>
        </w:tc>
        <w:tc>
          <w:tcPr>
            <w:tcW w:w="1424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дней</w:t>
            </w:r>
          </w:p>
        </w:tc>
        <w:tc>
          <w:tcPr>
            <w:tcW w:w="1553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Количество учебных часов</w:t>
            </w:r>
          </w:p>
        </w:tc>
        <w:tc>
          <w:tcPr>
            <w:tcW w:w="1164" w:type="dxa"/>
            <w:shd w:val="clear" w:color="auto" w:fill="auto"/>
          </w:tcPr>
          <w:p w:rsidR="00CA52C3" w:rsidRPr="00D24669" w:rsidRDefault="00CA52C3" w:rsidP="00CA52C3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8"/>
                <w:lang w:bidi="ru-RU"/>
              </w:rPr>
            </w:pPr>
            <w:r w:rsidRPr="00D24669">
              <w:rPr>
                <w:rFonts w:ascii="Times New Roman" w:hAnsi="Times New Roman"/>
                <w:b/>
                <w:sz w:val="24"/>
                <w:szCs w:val="28"/>
                <w:lang w:bidi="ru-RU"/>
              </w:rPr>
              <w:t>Режим занятий</w:t>
            </w:r>
          </w:p>
        </w:tc>
      </w:tr>
      <w:tr w:rsidR="00CA52C3" w:rsidRPr="00D24669" w:rsidTr="00AB28E0">
        <w:trPr>
          <w:trHeight w:val="575"/>
        </w:trPr>
        <w:tc>
          <w:tcPr>
            <w:tcW w:w="1183" w:type="dxa"/>
            <w:vMerge w:val="restart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2025 г.</w:t>
            </w:r>
          </w:p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28.05.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10.06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52C3" w:rsidRPr="00D24669" w:rsidRDefault="00CA52C3" w:rsidP="00CA52C3">
            <w:pPr>
              <w:widowControl w:val="0"/>
              <w:tabs>
                <w:tab w:val="left" w:pos="379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CA52C3" w:rsidRPr="00D24669" w:rsidTr="00AB28E0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13.06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03.07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52C3" w:rsidRDefault="00CA52C3" w:rsidP="00CA52C3">
            <w:pPr>
              <w:spacing w:after="0" w:line="240" w:lineRule="auto"/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CA52C3" w:rsidRPr="00D24669" w:rsidTr="00AB28E0">
        <w:trPr>
          <w:trHeight w:val="573"/>
        </w:trPr>
        <w:tc>
          <w:tcPr>
            <w:tcW w:w="1183" w:type="dxa"/>
            <w:vMerge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06.07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 19.07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52C3" w:rsidRDefault="00CA52C3" w:rsidP="00CA52C3">
            <w:pPr>
              <w:spacing w:after="0" w:line="240" w:lineRule="auto"/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CA52C3" w:rsidRPr="00D24669" w:rsidTr="00AB28E0">
        <w:trPr>
          <w:trHeight w:val="521"/>
        </w:trPr>
        <w:tc>
          <w:tcPr>
            <w:tcW w:w="1183" w:type="dxa"/>
            <w:vMerge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22.07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11.08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9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52C3" w:rsidRDefault="00CA52C3" w:rsidP="00CA52C3">
            <w:pPr>
              <w:spacing w:after="0" w:line="240" w:lineRule="auto"/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  <w:tr w:rsidR="00CA52C3" w:rsidRPr="00D24669" w:rsidTr="00AB28E0">
        <w:trPr>
          <w:trHeight w:val="610"/>
        </w:trPr>
        <w:tc>
          <w:tcPr>
            <w:tcW w:w="1183" w:type="dxa"/>
            <w:vMerge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</w:p>
        </w:tc>
        <w:tc>
          <w:tcPr>
            <w:tcW w:w="1295" w:type="dxa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14.08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 w:rsidRPr="00D24669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27.08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CA52C3" w:rsidRPr="00D24669" w:rsidRDefault="00CA52C3" w:rsidP="00CA52C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CA52C3" w:rsidRDefault="00CA52C3" w:rsidP="00CA52C3">
            <w:pPr>
              <w:spacing w:after="0" w:line="240" w:lineRule="auto"/>
              <w:jc w:val="center"/>
            </w:pPr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 xml:space="preserve">1 </w:t>
            </w:r>
            <w:proofErr w:type="spellStart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ак</w:t>
            </w:r>
            <w:proofErr w:type="spellEnd"/>
            <w:r w:rsidRPr="00001D18">
              <w:rPr>
                <w:rFonts w:ascii="Times New Roman" w:hAnsi="Times New Roman"/>
                <w:bCs/>
                <w:sz w:val="24"/>
                <w:szCs w:val="28"/>
                <w:lang w:eastAsia="ar-SA"/>
              </w:rPr>
              <w:t>. час</w:t>
            </w:r>
          </w:p>
        </w:tc>
      </w:tr>
    </w:tbl>
    <w:p w:rsidR="00725C1B" w:rsidRDefault="00725C1B" w:rsidP="00725C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5C1B" w:rsidRPr="00C66E36" w:rsidRDefault="00725C1B" w:rsidP="00725C1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C66E36">
        <w:rPr>
          <w:rFonts w:ascii="Times New Roman" w:eastAsia="Times New Roman" w:hAnsi="Times New Roman" w:cs="Times New Roman"/>
          <w:b/>
          <w:bCs/>
          <w:sz w:val="28"/>
          <w:szCs w:val="28"/>
        </w:rPr>
        <w:t>.2. Условия реализации программы</w:t>
      </w:r>
    </w:p>
    <w:p w:rsidR="00725C1B" w:rsidRPr="00C66E36" w:rsidRDefault="00725C1B" w:rsidP="00725C1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66E36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Материально-техническое обеспечение реализации программы</w:t>
      </w:r>
    </w:p>
    <w:p w:rsidR="00BB3DC2" w:rsidRDefault="00BB3DC2" w:rsidP="00725C1B">
      <w:pPr>
        <w:spacing w:after="0" w:line="360" w:lineRule="auto"/>
        <w:ind w:firstLine="709"/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Спортивный инвентарь:</w:t>
      </w:r>
      <w:r w:rsidRPr="00BB3DC2">
        <w:rPr>
          <w:rFonts w:ascii="Times New Roman" w:hAnsi="Times New Roman" w:cs="Times New Roman"/>
          <w:color w:val="000000"/>
          <w:sz w:val="28"/>
        </w:rPr>
        <w:br/>
      </w:r>
      <w:r w:rsidRPr="00BB3DC2">
        <w:rPr>
          <w:rFonts w:ascii="Times New Roman" w:hAnsi="Times New Roman" w:cs="Times New Roman"/>
          <w:sz w:val="28"/>
        </w:rPr>
        <w:t>1. Мячи: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25C1B" w:rsidRPr="00BB3DC2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5C1B" w:rsidRPr="00BB3DC2">
        <w:rPr>
          <w:rFonts w:ascii="Times New Roman" w:hAnsi="Times New Roman" w:cs="Times New Roman"/>
          <w:sz w:val="28"/>
        </w:rPr>
        <w:t>Футбольные</w:t>
      </w:r>
      <w:proofErr w:type="gramEnd"/>
      <w:r w:rsidR="00725C1B" w:rsidRPr="00BB3DC2">
        <w:rPr>
          <w:rFonts w:ascii="Times New Roman" w:hAnsi="Times New Roman" w:cs="Times New Roman"/>
          <w:sz w:val="28"/>
        </w:rPr>
        <w:t xml:space="preserve"> (разных размеров, для разных возрастов) – 3-5 шт.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 </w:t>
      </w:r>
      <w:r w:rsidR="00BB3DC2">
        <w:rPr>
          <w:rFonts w:ascii="Times New Roman" w:hAnsi="Times New Roman" w:cs="Times New Roman"/>
          <w:sz w:val="28"/>
        </w:rPr>
        <w:t>-</w:t>
      </w:r>
      <w:r w:rsidRPr="00BB3DC2">
        <w:rPr>
          <w:rFonts w:ascii="Times New Roman" w:hAnsi="Times New Roman" w:cs="Times New Roman"/>
          <w:sz w:val="28"/>
        </w:rPr>
        <w:t xml:space="preserve"> Волейбольные/</w:t>
      </w:r>
      <w:proofErr w:type="spellStart"/>
      <w:r w:rsidRPr="00BB3DC2">
        <w:rPr>
          <w:rFonts w:ascii="Times New Roman" w:hAnsi="Times New Roman" w:cs="Times New Roman"/>
          <w:sz w:val="28"/>
        </w:rPr>
        <w:t>пионербольные</w:t>
      </w:r>
      <w:proofErr w:type="spellEnd"/>
      <w:r w:rsidRPr="00BB3DC2">
        <w:rPr>
          <w:rFonts w:ascii="Times New Roman" w:hAnsi="Times New Roman" w:cs="Times New Roman"/>
          <w:sz w:val="28"/>
        </w:rPr>
        <w:t xml:space="preserve"> – 3-5 шт.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25C1B" w:rsidRPr="00BB3DC2">
        <w:rPr>
          <w:rFonts w:ascii="Times New Roman" w:hAnsi="Times New Roman" w:cs="Times New Roman"/>
          <w:sz w:val="28"/>
        </w:rPr>
        <w:t xml:space="preserve"> Баскетбольные – 2-3 шт.</w:t>
      </w:r>
      <w:r w:rsidR="00725C1B" w:rsidRPr="00BB3DC2">
        <w:rPr>
          <w:rFonts w:ascii="Times New Roman" w:hAnsi="Times New Roman" w:cs="Times New Roman"/>
          <w:sz w:val="28"/>
        </w:rPr>
        <w:br/>
        <w:t>2. Инвентарь для прыжков и ловкости: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Скакалки (индивидуальные) – по количеству участников или </w:t>
      </w:r>
      <w:proofErr w:type="gramStart"/>
      <w:r w:rsidR="00725C1B" w:rsidRPr="00BB3DC2">
        <w:rPr>
          <w:rFonts w:ascii="Times New Roman" w:hAnsi="Times New Roman" w:cs="Times New Roman"/>
          <w:sz w:val="28"/>
        </w:rPr>
        <w:t>достаточное</w:t>
      </w:r>
      <w:proofErr w:type="gramEnd"/>
      <w:r w:rsidR="00725C1B" w:rsidRPr="00BB3DC2">
        <w:rPr>
          <w:rFonts w:ascii="Times New Roman" w:hAnsi="Times New Roman" w:cs="Times New Roman"/>
          <w:sz w:val="28"/>
        </w:rPr>
        <w:t xml:space="preserve"> для групп.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725C1B" w:rsidRPr="00BB3DC2">
        <w:rPr>
          <w:rFonts w:ascii="Times New Roman" w:hAnsi="Times New Roman" w:cs="Times New Roman"/>
          <w:sz w:val="28"/>
        </w:rPr>
        <w:t>какалки</w:t>
      </w:r>
      <w:r>
        <w:rPr>
          <w:rFonts w:ascii="Times New Roman" w:hAnsi="Times New Roman" w:cs="Times New Roman"/>
          <w:sz w:val="28"/>
        </w:rPr>
        <w:t xml:space="preserve"> </w:t>
      </w:r>
      <w:r w:rsidR="00725C1B" w:rsidRPr="00BB3DC2">
        <w:rPr>
          <w:rFonts w:ascii="Times New Roman" w:hAnsi="Times New Roman" w:cs="Times New Roman"/>
          <w:sz w:val="28"/>
        </w:rPr>
        <w:t>– 1-2 шт.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Обручи – 5-10 шт.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Гимнастические палки – 5-10 шт.</w:t>
      </w:r>
      <w:r w:rsidR="00725C1B" w:rsidRPr="00BB3DC2">
        <w:rPr>
          <w:rFonts w:ascii="Times New Roman" w:hAnsi="Times New Roman" w:cs="Times New Roman"/>
          <w:sz w:val="28"/>
        </w:rPr>
        <w:br/>
        <w:t>3. Инвентарь для эстафет и полос препятствий: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Конусы/фишки для разметки – 20-30 шт.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Маркеры, ленты для обозначения границ.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Небольшие барьеры (можно импровизировать из палок, ящиков).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Туннели (из ткани, обручей, или импровизированные).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Веревки (для </w:t>
      </w:r>
      <w:proofErr w:type="spellStart"/>
      <w:r w:rsidR="00725C1B" w:rsidRPr="00BB3DC2">
        <w:rPr>
          <w:rFonts w:ascii="Times New Roman" w:hAnsi="Times New Roman" w:cs="Times New Roman"/>
          <w:sz w:val="28"/>
        </w:rPr>
        <w:t>перетягивания</w:t>
      </w:r>
      <w:proofErr w:type="spellEnd"/>
      <w:r w:rsidR="00725C1B" w:rsidRPr="00BB3DC2">
        <w:rPr>
          <w:rFonts w:ascii="Times New Roman" w:hAnsi="Times New Roman" w:cs="Times New Roman"/>
          <w:sz w:val="28"/>
        </w:rPr>
        <w:t xml:space="preserve"> каната, обозначения границ).</w:t>
      </w:r>
      <w:r w:rsidR="00725C1B" w:rsidRPr="00BB3DC2">
        <w:rPr>
          <w:rFonts w:ascii="Times New Roman" w:hAnsi="Times New Roman" w:cs="Times New Roman"/>
          <w:sz w:val="28"/>
        </w:rPr>
        <w:br/>
        <w:t>4. Другое: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Секундомеры – 2-3 шт.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Свисток – для ведущего/судьи.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Рулетки/измерительные ленты.</w:t>
      </w:r>
      <w:r w:rsidR="00725C1B" w:rsidRPr="00BB3DC2">
        <w:rPr>
          <w:rFonts w:ascii="Times New Roman" w:hAnsi="Times New Roman" w:cs="Times New Roman"/>
          <w:sz w:val="28"/>
        </w:rPr>
        <w:br/>
      </w:r>
      <w:r w:rsidR="00725C1B" w:rsidRPr="00BB3DC2">
        <w:rPr>
          <w:rFonts w:ascii="Times New Roman" w:hAnsi="Times New Roman" w:cs="Times New Roman"/>
          <w:b/>
          <w:sz w:val="28"/>
        </w:rPr>
        <w:t>Разметочный и организационный инвентарь: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1.</w:t>
      </w:r>
      <w:r w:rsidRPr="00BB3DC2">
        <w:rPr>
          <w:rFonts w:ascii="Times New Roman" w:hAnsi="Times New Roman" w:cs="Times New Roman"/>
          <w:b/>
          <w:sz w:val="28"/>
        </w:rPr>
        <w:t xml:space="preserve"> </w:t>
      </w:r>
      <w:r w:rsidRPr="00BB3DC2">
        <w:rPr>
          <w:rFonts w:ascii="Times New Roman" w:hAnsi="Times New Roman" w:cs="Times New Roman"/>
          <w:sz w:val="28"/>
        </w:rPr>
        <w:t>Форма для команд: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 Накидки, манишки или ленты разных цветов для разделения команд – по количеству участников.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2. Доска/</w:t>
      </w:r>
      <w:proofErr w:type="spellStart"/>
      <w:r w:rsidRPr="00BB3DC2">
        <w:rPr>
          <w:rFonts w:ascii="Times New Roman" w:hAnsi="Times New Roman" w:cs="Times New Roman"/>
          <w:sz w:val="28"/>
        </w:rPr>
        <w:t>флипчарт</w:t>
      </w:r>
      <w:proofErr w:type="spellEnd"/>
      <w:r w:rsidRPr="00BB3DC2">
        <w:rPr>
          <w:rFonts w:ascii="Times New Roman" w:hAnsi="Times New Roman" w:cs="Times New Roman"/>
          <w:sz w:val="28"/>
        </w:rPr>
        <w:t>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Для написания правил, подсчета баллов, демонстрации схем.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Маркеры/мелки.</w:t>
      </w:r>
      <w:r w:rsidR="00725C1B" w:rsidRPr="00BB3DC2">
        <w:rPr>
          <w:rFonts w:ascii="Times New Roman" w:hAnsi="Times New Roman" w:cs="Times New Roman"/>
          <w:sz w:val="28"/>
        </w:rPr>
        <w:br/>
        <w:t>3. Звуковое оборудование (желательно):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Колонка с микрофоном (для церемоний открытия/закрытия, объявлений).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Музыкальное сопровождение для разминок и активностей.</w:t>
      </w:r>
      <w:r w:rsidR="00725C1B" w:rsidRPr="00BB3DC2">
        <w:rPr>
          <w:rFonts w:ascii="Times New Roman" w:hAnsi="Times New Roman" w:cs="Times New Roman"/>
          <w:sz w:val="28"/>
        </w:rPr>
        <w:br/>
      </w:r>
      <w:r w:rsidR="00725C1B" w:rsidRPr="00BB3DC2">
        <w:rPr>
          <w:rFonts w:ascii="Times New Roman" w:hAnsi="Times New Roman" w:cs="Times New Roman"/>
          <w:b/>
          <w:sz w:val="28"/>
        </w:rPr>
        <w:t>Медицинское обеспечение и безопасность</w:t>
      </w:r>
      <w:r w:rsidR="00725C1B" w:rsidRPr="00BB3DC2">
        <w:rPr>
          <w:rFonts w:ascii="Times New Roman" w:hAnsi="Times New Roman" w:cs="Times New Roman"/>
          <w:sz w:val="28"/>
        </w:rPr>
        <w:t>: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1. Аптечка первой помощи: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Полностью укомплектованная, легкодоступная, с необходимыми медикаментами для оказания первой помощи при ушибах, ссадинах, растяжениях (бинты, йод/зеленка, пластыри, антисептик, обезболивающие, средства от аллергии).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2. Питьевая вода: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Обязательное наличие достаточного количества питьевой воды для всех участников. </w:t>
      </w:r>
      <w:proofErr w:type="spellStart"/>
      <w:r w:rsidR="00725C1B" w:rsidRPr="00BB3DC2">
        <w:rPr>
          <w:rFonts w:ascii="Times New Roman" w:hAnsi="Times New Roman" w:cs="Times New Roman"/>
          <w:sz w:val="28"/>
        </w:rPr>
        <w:t>Бутилированная</w:t>
      </w:r>
      <w:proofErr w:type="spellEnd"/>
      <w:r w:rsidR="00725C1B" w:rsidRPr="00BB3DC2">
        <w:rPr>
          <w:rFonts w:ascii="Times New Roman" w:hAnsi="Times New Roman" w:cs="Times New Roman"/>
          <w:sz w:val="28"/>
        </w:rPr>
        <w:t xml:space="preserve"> вода, </w:t>
      </w:r>
      <w:proofErr w:type="spellStart"/>
      <w:r w:rsidR="00725C1B" w:rsidRPr="00BB3DC2">
        <w:rPr>
          <w:rFonts w:ascii="Times New Roman" w:hAnsi="Times New Roman" w:cs="Times New Roman"/>
          <w:sz w:val="28"/>
        </w:rPr>
        <w:t>кулеры</w:t>
      </w:r>
      <w:proofErr w:type="spellEnd"/>
      <w:r w:rsidR="00725C1B" w:rsidRPr="00BB3DC2">
        <w:rPr>
          <w:rFonts w:ascii="Times New Roman" w:hAnsi="Times New Roman" w:cs="Times New Roman"/>
          <w:sz w:val="28"/>
        </w:rPr>
        <w:t>.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3. Защита от солнца (для улицы):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Солнцезащитные кремы (рекомендуется для детей).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Головные уборы (кепки, панамы) – рекомендуется для всех участников.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b/>
          <w:sz w:val="28"/>
        </w:rPr>
        <w:t>Теневые зоны: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Наличие естественной тени или навесов для отдыха и ожидания.</w:t>
      </w:r>
      <w:r w:rsidR="00725C1B" w:rsidRPr="00BB3DC2">
        <w:rPr>
          <w:rFonts w:ascii="Times New Roman" w:hAnsi="Times New Roman" w:cs="Times New Roman"/>
          <w:sz w:val="28"/>
        </w:rPr>
        <w:br/>
      </w:r>
      <w:r w:rsidR="00725C1B" w:rsidRPr="00BB3DC2">
        <w:rPr>
          <w:rFonts w:ascii="Times New Roman" w:hAnsi="Times New Roman" w:cs="Times New Roman"/>
          <w:b/>
          <w:sz w:val="28"/>
        </w:rPr>
        <w:t>Места проведения (спортивные объекты и территории):</w:t>
      </w:r>
      <w:r w:rsidR="00725C1B" w:rsidRPr="00BB3DC2">
        <w:rPr>
          <w:rFonts w:ascii="Times New Roman" w:hAnsi="Times New Roman" w:cs="Times New Roman"/>
          <w:sz w:val="28"/>
        </w:rPr>
        <w:br/>
        <w:t>Открытые площадки: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Футбольное поле/просторная лужайка для командных игр и эстафет.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Беговая дорожка (может быть импровизированной).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Площадка для подвижных игр.</w:t>
      </w:r>
      <w:r w:rsidR="00725C1B" w:rsidRPr="00BB3DC2">
        <w:rPr>
          <w:rFonts w:ascii="Times New Roman" w:hAnsi="Times New Roman" w:cs="Times New Roman"/>
          <w:sz w:val="28"/>
        </w:rPr>
        <w:br/>
        <w:t>2. Спортивные площадки (при наличии):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Волейбольная/баскетбольная площадка.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 xml:space="preserve">Площадка с турниками и брусьями (для </w:t>
      </w:r>
      <w:proofErr w:type="gramStart"/>
      <w:r w:rsidR="00725C1B" w:rsidRPr="00BB3DC2">
        <w:rPr>
          <w:rFonts w:ascii="Times New Roman" w:hAnsi="Times New Roman" w:cs="Times New Roman"/>
          <w:sz w:val="28"/>
        </w:rPr>
        <w:t>более старших</w:t>
      </w:r>
      <w:proofErr w:type="gramEnd"/>
      <w:r w:rsidR="00725C1B" w:rsidRPr="00BB3DC2">
        <w:rPr>
          <w:rFonts w:ascii="Times New Roman" w:hAnsi="Times New Roman" w:cs="Times New Roman"/>
          <w:sz w:val="28"/>
        </w:rPr>
        <w:t xml:space="preserve"> и под контролем).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b/>
          <w:sz w:val="28"/>
        </w:rPr>
        <w:t>Наградная атрибутика и оформление: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Призы и награды: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Медали/грамоты/дипломы для победителей и участников.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Памятные сувениры (значки, брелоки с символикой Спартакиады).</w:t>
      </w:r>
    </w:p>
    <w:p w:rsidR="00BB3DC2" w:rsidRDefault="00725C1B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B3DC2">
        <w:rPr>
          <w:rFonts w:ascii="Times New Roman" w:hAnsi="Times New Roman" w:cs="Times New Roman"/>
          <w:sz w:val="28"/>
        </w:rPr>
        <w:t>Оформление:</w:t>
      </w:r>
    </w:p>
    <w:p w:rsidR="00BB3DC2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Флаги, баннеры, плакаты с символикой Спартакиады и программы.</w:t>
      </w:r>
    </w:p>
    <w:p w:rsidR="00725C1B" w:rsidRDefault="00BB3DC2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25C1B" w:rsidRPr="00BB3DC2">
        <w:rPr>
          <w:rFonts w:ascii="Times New Roman" w:hAnsi="Times New Roman" w:cs="Times New Roman"/>
          <w:sz w:val="28"/>
        </w:rPr>
        <w:t>Музыкальное сопровождение для церемоний.</w:t>
      </w:r>
    </w:p>
    <w:p w:rsidR="00297639" w:rsidRPr="004F7787" w:rsidRDefault="00297639" w:rsidP="0029763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82A97">
        <w:rPr>
          <w:rFonts w:ascii="Times New Roman" w:eastAsia="Calibri" w:hAnsi="Times New Roman" w:cs="Times New Roman"/>
          <w:b/>
          <w:sz w:val="28"/>
          <w:szCs w:val="28"/>
        </w:rPr>
        <w:t>.3. Формы аттестации</w:t>
      </w:r>
    </w:p>
    <w:p w:rsidR="00297639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F7787">
        <w:rPr>
          <w:rFonts w:ascii="Times New Roman" w:hAnsi="Times New Roman" w:cs="Times New Roman"/>
          <w:sz w:val="28"/>
        </w:rPr>
        <w:t>Программой «</w:t>
      </w:r>
      <w:r>
        <w:rPr>
          <w:rFonts w:ascii="Times New Roman" w:hAnsi="Times New Roman" w:cs="Times New Roman"/>
          <w:sz w:val="28"/>
        </w:rPr>
        <w:t>Спартакиада. Время героев</w:t>
      </w:r>
      <w:r w:rsidRPr="004F7787">
        <w:rPr>
          <w:rFonts w:ascii="Times New Roman" w:hAnsi="Times New Roman" w:cs="Times New Roman"/>
          <w:sz w:val="28"/>
        </w:rPr>
        <w:t xml:space="preserve">» предусматривается текущий вид контроля. Результативность образовательной деятельности определяется способностью обучающихся расширять круг знаний, приумножать умения и практические навыки. Форма и методы контроля и оценки результатов усвоения программы предполагает при текущем контроле: </w:t>
      </w:r>
    </w:p>
    <w:p w:rsidR="00297639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F7787">
        <w:rPr>
          <w:rFonts w:ascii="Times New Roman" w:hAnsi="Times New Roman" w:cs="Times New Roman"/>
          <w:sz w:val="28"/>
        </w:rPr>
        <w:t xml:space="preserve">педагогическое наблюдение </w:t>
      </w:r>
      <w:r>
        <w:rPr>
          <w:rFonts w:ascii="Times New Roman" w:hAnsi="Times New Roman" w:cs="Times New Roman"/>
          <w:sz w:val="28"/>
        </w:rPr>
        <w:t>за процессом выполнения заданий;</w:t>
      </w:r>
    </w:p>
    <w:p w:rsidR="00297639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4F7787">
        <w:rPr>
          <w:rFonts w:ascii="Times New Roman" w:hAnsi="Times New Roman" w:cs="Times New Roman"/>
          <w:sz w:val="28"/>
        </w:rPr>
        <w:t>ежедн</w:t>
      </w:r>
      <w:r>
        <w:rPr>
          <w:rFonts w:ascii="Times New Roman" w:hAnsi="Times New Roman" w:cs="Times New Roman"/>
          <w:sz w:val="28"/>
        </w:rPr>
        <w:t>евное краткое подведение итогов;</w:t>
      </w:r>
    </w:p>
    <w:p w:rsidR="00297639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- опрос.</w:t>
      </w:r>
    </w:p>
    <w:p w:rsidR="00297639" w:rsidRPr="00ED3972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Pr="004F7787">
        <w:rPr>
          <w:rFonts w:ascii="Times New Roman" w:hAnsi="Times New Roman" w:cs="Times New Roman"/>
          <w:sz w:val="28"/>
        </w:rPr>
        <w:t>тоговая аттестация</w:t>
      </w:r>
      <w:r>
        <w:rPr>
          <w:rFonts w:ascii="Times New Roman" w:hAnsi="Times New Roman" w:cs="Times New Roman"/>
          <w:sz w:val="28"/>
        </w:rPr>
        <w:t>: участие в эстафете «Большая битва Героев», самостоятельное выполнение упражнений эстафеты.</w:t>
      </w:r>
    </w:p>
    <w:p w:rsidR="00297639" w:rsidRDefault="00297639" w:rsidP="00297639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</w:t>
      </w:r>
      <w:r w:rsidRPr="006052E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.4.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83A95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Методические материалы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A3D42">
        <w:rPr>
          <w:rFonts w:ascii="Times New Roman" w:hAnsi="Times New Roman" w:cs="Times New Roman"/>
          <w:sz w:val="28"/>
        </w:rPr>
        <w:t>Обучение по</w:t>
      </w:r>
      <w:proofErr w:type="gramEnd"/>
      <w:r w:rsidRPr="00BA3D42">
        <w:rPr>
          <w:rFonts w:ascii="Times New Roman" w:hAnsi="Times New Roman" w:cs="Times New Roman"/>
          <w:sz w:val="28"/>
        </w:rPr>
        <w:t xml:space="preserve"> данной программе предполагает использование различных методов и приемов обучения: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A3D42">
        <w:rPr>
          <w:rFonts w:ascii="Times New Roman" w:hAnsi="Times New Roman" w:cs="Times New Roman"/>
          <w:sz w:val="28"/>
        </w:rPr>
        <w:t>-  Объяснительно – иллюстративный метод (беседа, рассказ, практическая работа (групповая и индивидуальная), само</w:t>
      </w:r>
      <w:r>
        <w:rPr>
          <w:rFonts w:ascii="Times New Roman" w:hAnsi="Times New Roman" w:cs="Times New Roman"/>
          <w:sz w:val="28"/>
        </w:rPr>
        <w:t>стоятельная работа обучающихся;</w:t>
      </w:r>
      <w:proofErr w:type="gramEnd"/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>-  Репродуктивный метод (повторение, коллективное творчество, замедленный показ);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 xml:space="preserve">- Эвристический метод (творческие находки, копилка идей). 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 xml:space="preserve">Выбор методов обучения зависит от темы и формы занятий. При этом в процессе обучения все методы реализуются в теснейшем взаимодействии при создании положительной мотивации, актуализации интереса. 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 xml:space="preserve">Дополнительная общеобразовательная программа предусматривает использование следующих педагогических технологий, выбор которых зависит от целей и задач обучения, поставленных на занятии: 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3D42">
        <w:rPr>
          <w:rFonts w:ascii="Times New Roman" w:hAnsi="Times New Roman" w:cs="Times New Roman"/>
          <w:sz w:val="28"/>
        </w:rPr>
        <w:t xml:space="preserve">-  </w:t>
      </w:r>
      <w:proofErr w:type="gramStart"/>
      <w:r w:rsidRPr="00BA3D42">
        <w:rPr>
          <w:rFonts w:ascii="Times New Roman" w:hAnsi="Times New Roman" w:cs="Times New Roman"/>
          <w:sz w:val="28"/>
        </w:rPr>
        <w:t>традиционных</w:t>
      </w:r>
      <w:proofErr w:type="gramEnd"/>
      <w:r w:rsidRPr="00BA3D42">
        <w:rPr>
          <w:rFonts w:ascii="Times New Roman" w:hAnsi="Times New Roman" w:cs="Times New Roman"/>
          <w:sz w:val="28"/>
        </w:rPr>
        <w:t xml:space="preserve"> (технология личностно-ориентированного и развивающего обучения, коллективного творчества и др.); </w:t>
      </w:r>
    </w:p>
    <w:p w:rsidR="00297639" w:rsidRPr="00BA3D42" w:rsidRDefault="00297639" w:rsidP="00297639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6"/>
          <w:szCs w:val="28"/>
        </w:rPr>
      </w:pPr>
      <w:proofErr w:type="gramStart"/>
      <w:r w:rsidRPr="00BA3D42">
        <w:rPr>
          <w:rFonts w:ascii="Times New Roman" w:hAnsi="Times New Roman" w:cs="Times New Roman"/>
          <w:sz w:val="28"/>
        </w:rPr>
        <w:t>-  современных (технология проектного обучения, игровые (имитационного моделирования)</w:t>
      </w:r>
      <w:r>
        <w:rPr>
          <w:rFonts w:ascii="Times New Roman" w:hAnsi="Times New Roman" w:cs="Times New Roman"/>
          <w:sz w:val="28"/>
        </w:rPr>
        <w:t xml:space="preserve"> </w:t>
      </w:r>
      <w:r w:rsidRPr="00BA3D42">
        <w:rPr>
          <w:rFonts w:ascii="Times New Roman" w:hAnsi="Times New Roman" w:cs="Times New Roman"/>
          <w:sz w:val="28"/>
        </w:rPr>
        <w:t xml:space="preserve">технологии, </w:t>
      </w:r>
      <w:proofErr w:type="spellStart"/>
      <w:r w:rsidRPr="00BA3D42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BA3D42">
        <w:rPr>
          <w:rFonts w:ascii="Times New Roman" w:hAnsi="Times New Roman" w:cs="Times New Roman"/>
          <w:sz w:val="28"/>
        </w:rPr>
        <w:t>, педагогическая мастерская, информационных, группового обучения).</w:t>
      </w:r>
      <w:proofErr w:type="gramEnd"/>
      <w:r w:rsidRPr="00BA3D42">
        <w:rPr>
          <w:rFonts w:ascii="Times New Roman" w:hAnsi="Times New Roman" w:cs="Times New Roman"/>
          <w:sz w:val="28"/>
        </w:rPr>
        <w:t xml:space="preserve"> В процессе обучения на занятиях могут использоваться несколько технологий одновременно: </w:t>
      </w:r>
      <w:proofErr w:type="gramStart"/>
      <w:r w:rsidRPr="00BA3D42">
        <w:rPr>
          <w:rFonts w:ascii="Times New Roman" w:hAnsi="Times New Roman" w:cs="Times New Roman"/>
          <w:sz w:val="28"/>
        </w:rPr>
        <w:t>развивающая</w:t>
      </w:r>
      <w:proofErr w:type="gramEnd"/>
      <w:r w:rsidRPr="00BA3D42">
        <w:rPr>
          <w:rFonts w:ascii="Times New Roman" w:hAnsi="Times New Roman" w:cs="Times New Roman"/>
          <w:sz w:val="28"/>
        </w:rPr>
        <w:t xml:space="preserve">, информационная, </w:t>
      </w:r>
      <w:proofErr w:type="spellStart"/>
      <w:r w:rsidRPr="00BA3D42">
        <w:rPr>
          <w:rFonts w:ascii="Times New Roman" w:hAnsi="Times New Roman" w:cs="Times New Roman"/>
          <w:sz w:val="28"/>
        </w:rPr>
        <w:t>здоровьесберегающая</w:t>
      </w:r>
      <w:proofErr w:type="spellEnd"/>
      <w:r w:rsidRPr="00BA3D42">
        <w:rPr>
          <w:rFonts w:ascii="Times New Roman" w:hAnsi="Times New Roman" w:cs="Times New Roman"/>
          <w:sz w:val="28"/>
        </w:rPr>
        <w:t xml:space="preserve">. </w:t>
      </w:r>
    </w:p>
    <w:p w:rsidR="00297639" w:rsidRPr="00BA3D42" w:rsidRDefault="00297639" w:rsidP="00297639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BA3D42">
        <w:rPr>
          <w:rFonts w:ascii="Times New Roman" w:hAnsi="Times New Roman" w:cs="Times New Roman"/>
          <w:sz w:val="28"/>
          <w:szCs w:val="28"/>
          <w:lang w:eastAsia="ar-SA"/>
        </w:rPr>
        <w:t>Занятия строятся по общепринятой схеме:</w:t>
      </w:r>
    </w:p>
    <w:p w:rsidR="00297639" w:rsidRPr="00BA3D42" w:rsidRDefault="00297639" w:rsidP="00297639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/>
          <w:sz w:val="28"/>
          <w:szCs w:val="28"/>
          <w:lang w:eastAsia="ar-SA"/>
        </w:rPr>
        <w:t>-В</w:t>
      </w:r>
      <w:r w:rsidRPr="00A421B6">
        <w:rPr>
          <w:rFonts w:ascii="Times New Roman" w:hAnsi="Times New Roman" w:cs="Times New Roman"/>
          <w:i/>
          <w:sz w:val="28"/>
          <w:szCs w:val="28"/>
          <w:lang w:eastAsia="ar-SA"/>
        </w:rPr>
        <w:t>водная часть: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</w:t>
      </w:r>
      <w:r w:rsidRPr="00BA3D42">
        <w:rPr>
          <w:rFonts w:ascii="Times New Roman" w:hAnsi="Times New Roman" w:cs="Times New Roman"/>
          <w:sz w:val="28"/>
          <w:szCs w:val="28"/>
          <w:lang w:eastAsia="ar-SA"/>
        </w:rPr>
        <w:t>азминка;</w:t>
      </w:r>
    </w:p>
    <w:p w:rsidR="00297639" w:rsidRDefault="00297639" w:rsidP="00297639">
      <w:pPr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A421B6">
        <w:rPr>
          <w:rFonts w:ascii="Times New Roman" w:hAnsi="Times New Roman" w:cs="Times New Roman"/>
          <w:i/>
          <w:sz w:val="28"/>
          <w:szCs w:val="28"/>
          <w:lang w:eastAsia="ar-SA"/>
        </w:rPr>
        <w:t>- Основная часть: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</w:t>
      </w:r>
      <w:r w:rsidRPr="00BA3D42">
        <w:rPr>
          <w:rFonts w:ascii="Times New Roman" w:hAnsi="Times New Roman" w:cs="Times New Roman"/>
          <w:sz w:val="28"/>
          <w:szCs w:val="28"/>
          <w:lang w:eastAsia="ar-SA"/>
        </w:rPr>
        <w:t>овторение пройденного материала</w:t>
      </w:r>
      <w:r>
        <w:rPr>
          <w:rFonts w:ascii="Times New Roman" w:hAnsi="Times New Roman" w:cs="Times New Roman"/>
          <w:sz w:val="28"/>
          <w:szCs w:val="28"/>
          <w:lang w:eastAsia="ar-SA"/>
        </w:rPr>
        <w:t>, изучение новых спортивных упражнений;</w:t>
      </w:r>
    </w:p>
    <w:p w:rsidR="00297639" w:rsidRDefault="00297639" w:rsidP="002976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2F0480">
        <w:rPr>
          <w:rFonts w:ascii="Times New Roman" w:eastAsia="Calibri" w:hAnsi="Times New Roman" w:cs="Times New Roman"/>
          <w:i/>
          <w:sz w:val="28"/>
          <w:szCs w:val="28"/>
        </w:rPr>
        <w:t>Заключительная часть</w:t>
      </w:r>
      <w:r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F0480">
        <w:rPr>
          <w:rFonts w:ascii="Times New Roman" w:eastAsia="Times New Roman" w:hAnsi="Times New Roman" w:cs="Times New Roman"/>
          <w:sz w:val="28"/>
          <w:szCs w:val="28"/>
        </w:rPr>
        <w:t xml:space="preserve"> рефлексия, восстановление, анализируются </w:t>
      </w:r>
      <w:proofErr w:type="spellStart"/>
      <w:r w:rsidRPr="002F0480">
        <w:rPr>
          <w:rFonts w:ascii="Times New Roman" w:eastAsia="Times New Roman" w:hAnsi="Times New Roman" w:cs="Times New Roman"/>
          <w:sz w:val="28"/>
          <w:szCs w:val="28"/>
        </w:rPr>
        <w:t>успехи\неудачи</w:t>
      </w:r>
      <w:proofErr w:type="spellEnd"/>
      <w:r w:rsidRPr="002F0480">
        <w:rPr>
          <w:rFonts w:ascii="Times New Roman" w:eastAsia="Times New Roman" w:hAnsi="Times New Roman" w:cs="Times New Roman"/>
          <w:sz w:val="28"/>
          <w:szCs w:val="28"/>
        </w:rPr>
        <w:t>, намечается перспектива дальнейшего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52C3" w:rsidRDefault="00CA52C3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639" w:rsidRDefault="00297639" w:rsidP="008910F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63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97639" w:rsidRPr="009E6306" w:rsidRDefault="00297639" w:rsidP="008910F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7"/>
          <w:lang w:eastAsia="ar-SA"/>
        </w:rPr>
      </w:pPr>
      <w:r w:rsidRPr="009E6306">
        <w:rPr>
          <w:rFonts w:ascii="Times New Roman" w:eastAsia="Times New Roman" w:hAnsi="Times New Roman" w:cs="Times New Roman"/>
          <w:b/>
          <w:i/>
          <w:sz w:val="28"/>
          <w:szCs w:val="27"/>
          <w:lang w:eastAsia="ar-SA"/>
        </w:rPr>
        <w:t>Нормативные документы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64148">
        <w:rPr>
          <w:rFonts w:ascii="Times New Roman" w:hAnsi="Times New Roman" w:cs="Times New Roman"/>
          <w:sz w:val="28"/>
        </w:rPr>
        <w:t xml:space="preserve">1. Федеральный Закон от 29.12.2012 г. № 273-ФЗ «Об образовании в Российской Федерации» .:URL [Электронный ресурс]: </w:t>
      </w:r>
      <w:hyperlink r:id="rId5" w:history="1">
        <w:r w:rsidRPr="00EA2527">
          <w:rPr>
            <w:rStyle w:val="a5"/>
            <w:rFonts w:ascii="Times New Roman" w:hAnsi="Times New Roman" w:cs="Times New Roman"/>
            <w:sz w:val="28"/>
          </w:rPr>
          <w:t>http://www.consultant.ru/document/cons_doc_LAW_140174/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21.01.2023); 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364148">
        <w:rPr>
          <w:rFonts w:ascii="Times New Roman" w:hAnsi="Times New Roman" w:cs="Times New Roman"/>
          <w:sz w:val="28"/>
        </w:rPr>
        <w:t>Федеральный закон РФ от 24.07.1998 № 124-ФЗ «Об основных гарантиях прав ребенка в Российской Федерации» (в редакции 2013</w:t>
      </w:r>
      <w:r>
        <w:rPr>
          <w:rFonts w:ascii="Times New Roman" w:hAnsi="Times New Roman" w:cs="Times New Roman"/>
          <w:sz w:val="28"/>
        </w:rPr>
        <w:t xml:space="preserve"> г.).:URL [Электронный ресурс]: </w:t>
      </w:r>
      <w:hyperlink r:id="rId6" w:history="1">
        <w:r w:rsidRPr="00EA2527">
          <w:rPr>
            <w:rStyle w:val="a5"/>
            <w:rFonts w:ascii="Times New Roman" w:hAnsi="Times New Roman" w:cs="Times New Roman"/>
            <w:sz w:val="28"/>
          </w:rPr>
          <w:t>http://www.consultant.ru/document/cons_doc_LAW_19558/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364148">
        <w:rPr>
          <w:rFonts w:ascii="Times New Roman" w:hAnsi="Times New Roman" w:cs="Times New Roman"/>
          <w:sz w:val="28"/>
        </w:rPr>
        <w:t xml:space="preserve">Концепция развития дополнительного образования детей до 2030 года (утверждена распоряжением Правительства РФ от 31.05.2022 г. № 678-р) [Электронный ресурс]:  </w:t>
      </w:r>
      <w:hyperlink r:id="rId7" w:history="1">
        <w:r w:rsidRPr="00EA2527">
          <w:rPr>
            <w:rStyle w:val="a5"/>
            <w:rFonts w:ascii="Times New Roman" w:hAnsi="Times New Roman" w:cs="Times New Roman"/>
            <w:sz w:val="28"/>
          </w:rPr>
          <w:t>http://government.ru/docs/all/140314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>/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364148">
        <w:rPr>
          <w:rFonts w:ascii="Times New Roman" w:hAnsi="Times New Roman" w:cs="Times New Roman"/>
          <w:sz w:val="28"/>
        </w:rPr>
        <w:t xml:space="preserve">Стратегия развития воспитания в РФ на период до 2025 года (распоряжение Правительства РФ от 29 мая 2015 г. № 996-р) .:URL [Электронный ресурс]:  </w:t>
      </w:r>
      <w:hyperlink r:id="rId8" w:history="1">
        <w:r w:rsidRPr="00EA2527">
          <w:rPr>
            <w:rStyle w:val="a5"/>
            <w:rFonts w:ascii="Times New Roman" w:hAnsi="Times New Roman" w:cs="Times New Roman"/>
            <w:sz w:val="28"/>
          </w:rPr>
          <w:t>http://government.ru/docs/all/140314/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364148">
        <w:rPr>
          <w:rFonts w:ascii="Times New Roman" w:hAnsi="Times New Roman" w:cs="Times New Roman"/>
          <w:sz w:val="28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молодежи».: URL [Электронный ресурс]: </w:t>
      </w:r>
      <w:hyperlink r:id="rId9" w:history="1">
        <w:r w:rsidRPr="00EA2527">
          <w:rPr>
            <w:rStyle w:val="a5"/>
            <w:rFonts w:ascii="Times New Roman" w:hAnsi="Times New Roman" w:cs="Times New Roman"/>
            <w:sz w:val="28"/>
          </w:rPr>
          <w:t>https://base.garant.ru/75093644/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364148">
        <w:rPr>
          <w:rFonts w:ascii="Times New Roman" w:hAnsi="Times New Roman" w:cs="Times New Roman"/>
          <w:sz w:val="28"/>
        </w:rPr>
        <w:t xml:space="preserve"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взрослых».: URL [Электронный ресурс]: </w:t>
      </w:r>
      <w:hyperlink r:id="rId10" w:history="1">
        <w:r w:rsidRPr="00EA2527">
          <w:rPr>
            <w:rStyle w:val="a5"/>
            <w:rFonts w:ascii="Times New Roman" w:hAnsi="Times New Roman" w:cs="Times New Roman"/>
            <w:sz w:val="28"/>
          </w:rPr>
          <w:t>https://base.garant.ru/72032204/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</w:t>
      </w:r>
      <w:r w:rsidRPr="00364148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364148">
        <w:rPr>
          <w:rFonts w:ascii="Times New Roman" w:hAnsi="Times New Roman" w:cs="Times New Roman"/>
          <w:sz w:val="28"/>
        </w:rPr>
        <w:t>модели развития региональных систем дополнительного образования детей</w:t>
      </w:r>
      <w:proofErr w:type="gramEnd"/>
      <w:r w:rsidRPr="00364148">
        <w:rPr>
          <w:rFonts w:ascii="Times New Roman" w:hAnsi="Times New Roman" w:cs="Times New Roman"/>
          <w:sz w:val="28"/>
        </w:rPr>
        <w:t xml:space="preserve">».: URL [Электронный ресурс]: </w:t>
      </w:r>
      <w:hyperlink r:id="rId11" w:history="1">
        <w:r w:rsidRPr="00EA2527">
          <w:rPr>
            <w:rStyle w:val="a5"/>
            <w:rFonts w:ascii="Times New Roman" w:hAnsi="Times New Roman" w:cs="Times New Roman"/>
            <w:sz w:val="28"/>
          </w:rPr>
          <w:t>http://publication.pravo.gov.ru/Document/View/0001201912090014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gramStart"/>
      <w:r w:rsidRPr="00364148">
        <w:rPr>
          <w:rFonts w:ascii="Times New Roman" w:hAnsi="Times New Roman" w:cs="Times New Roman"/>
          <w:sz w:val="28"/>
        </w:rPr>
        <w:t xml:space="preserve">Письмо </w:t>
      </w:r>
      <w:proofErr w:type="spellStart"/>
      <w:r w:rsidRPr="00364148">
        <w:rPr>
          <w:rFonts w:ascii="Times New Roman" w:hAnsi="Times New Roman" w:cs="Times New Roman"/>
          <w:sz w:val="28"/>
        </w:rPr>
        <w:t>Минобрнауки</w:t>
      </w:r>
      <w:proofErr w:type="spellEnd"/>
      <w:r w:rsidRPr="00364148">
        <w:rPr>
          <w:rFonts w:ascii="Times New Roman" w:hAnsi="Times New Roman" w:cs="Times New Roman"/>
          <w:sz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364148">
        <w:rPr>
          <w:rFonts w:ascii="Times New Roman" w:hAnsi="Times New Roman" w:cs="Times New Roman"/>
          <w:sz w:val="28"/>
        </w:rPr>
        <w:t>общеразвивающих</w:t>
      </w:r>
      <w:proofErr w:type="spellEnd"/>
      <w:r w:rsidRPr="00364148">
        <w:rPr>
          <w:rFonts w:ascii="Times New Roman" w:hAnsi="Times New Roman" w:cs="Times New Roman"/>
          <w:sz w:val="28"/>
        </w:rPr>
        <w:t xml:space="preserve"> программ (включая </w:t>
      </w:r>
      <w:proofErr w:type="spellStart"/>
      <w:r w:rsidRPr="00364148">
        <w:rPr>
          <w:rFonts w:ascii="Times New Roman" w:hAnsi="Times New Roman" w:cs="Times New Roman"/>
          <w:sz w:val="28"/>
        </w:rPr>
        <w:t>разноуровневые</w:t>
      </w:r>
      <w:proofErr w:type="spellEnd"/>
      <w:r w:rsidRPr="00364148">
        <w:rPr>
          <w:rFonts w:ascii="Times New Roman" w:hAnsi="Times New Roman" w:cs="Times New Roman"/>
          <w:sz w:val="28"/>
        </w:rPr>
        <w:t xml:space="preserve"> программы).:</w:t>
      </w:r>
      <w:proofErr w:type="gramEnd"/>
      <w:r w:rsidRPr="00364148">
        <w:rPr>
          <w:rFonts w:ascii="Times New Roman" w:hAnsi="Times New Roman" w:cs="Times New Roman"/>
          <w:sz w:val="28"/>
        </w:rPr>
        <w:t xml:space="preserve"> URL [Электронный ресурс]: </w:t>
      </w:r>
      <w:hyperlink r:id="rId12" w:history="1">
        <w:r w:rsidRPr="00EA2527">
          <w:rPr>
            <w:rStyle w:val="a5"/>
            <w:rFonts w:ascii="Times New Roman" w:hAnsi="Times New Roman" w:cs="Times New Roman"/>
            <w:sz w:val="28"/>
          </w:rPr>
          <w:t>https://summercamps.ru/wpcontent/uploads/documents/document__metodicheskie-rekomendacii-po-proektirovaniyu-obscherazvivayuschih-program.pdf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</w:t>
      </w:r>
      <w:r>
        <w:rPr>
          <w:rFonts w:ascii="Times New Roman" w:hAnsi="Times New Roman" w:cs="Times New Roman"/>
          <w:sz w:val="28"/>
        </w:rPr>
        <w:t>);</w:t>
      </w:r>
    </w:p>
    <w:p w:rsidR="00297639" w:rsidRPr="00364148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gramStart"/>
      <w:r w:rsidRPr="00364148">
        <w:rPr>
          <w:rFonts w:ascii="Times New Roman" w:hAnsi="Times New Roman" w:cs="Times New Roman"/>
          <w:sz w:val="28"/>
        </w:rPr>
        <w:t xml:space="preserve">Письмо </w:t>
      </w:r>
      <w:proofErr w:type="spellStart"/>
      <w:r w:rsidRPr="00364148">
        <w:rPr>
          <w:rFonts w:ascii="Times New Roman" w:hAnsi="Times New Roman" w:cs="Times New Roman"/>
          <w:sz w:val="28"/>
        </w:rPr>
        <w:t>Минобрнауки</w:t>
      </w:r>
      <w:proofErr w:type="spellEnd"/>
      <w:r w:rsidRPr="00364148">
        <w:rPr>
          <w:rFonts w:ascii="Times New Roman" w:hAnsi="Times New Roman" w:cs="Times New Roman"/>
          <w:sz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программ».:</w:t>
      </w:r>
      <w:proofErr w:type="gramEnd"/>
      <w:r w:rsidRPr="00364148">
        <w:rPr>
          <w:rFonts w:ascii="Times New Roman" w:hAnsi="Times New Roman" w:cs="Times New Roman"/>
          <w:sz w:val="28"/>
        </w:rPr>
        <w:t xml:space="preserve"> URL [Электронный ресурс]: </w:t>
      </w:r>
      <w:hyperlink r:id="rId13" w:history="1">
        <w:r w:rsidRPr="00EA2527">
          <w:rPr>
            <w:rStyle w:val="a5"/>
            <w:rFonts w:ascii="Times New Roman" w:hAnsi="Times New Roman" w:cs="Times New Roman"/>
            <w:sz w:val="28"/>
          </w:rPr>
          <w:t>http://www.fa.ru/fil/spb/dpo/Documents/2563-05.pdf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21.01.2023).</w:t>
      </w:r>
    </w:p>
    <w:p w:rsidR="00297639" w:rsidRPr="006C7587" w:rsidRDefault="00297639" w:rsidP="00297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  <w:r w:rsidRPr="00364148">
        <w:rPr>
          <w:rFonts w:ascii="Times New Roman" w:hAnsi="Times New Roman" w:cs="Times New Roman"/>
          <w:sz w:val="28"/>
        </w:rPr>
        <w:t xml:space="preserve">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года».: URL [Электронный ресурс]: </w:t>
      </w:r>
      <w:hyperlink r:id="rId14" w:history="1">
        <w:r w:rsidRPr="00EA2527">
          <w:rPr>
            <w:rStyle w:val="a5"/>
            <w:rFonts w:ascii="Times New Roman" w:hAnsi="Times New Roman" w:cs="Times New Roman"/>
            <w:sz w:val="28"/>
          </w:rPr>
          <w:t>https://docs.cntd.ru/document/553265120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Pr="00364148">
        <w:rPr>
          <w:rFonts w:ascii="Times New Roman" w:hAnsi="Times New Roman" w:cs="Times New Roman"/>
          <w:sz w:val="28"/>
        </w:rPr>
        <w:t xml:space="preserve"> (дата обращения: 21.01.2023).</w:t>
      </w: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Default="00297639" w:rsidP="00725C1B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297639" w:rsidRPr="00297639" w:rsidRDefault="008910FE" w:rsidP="002976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Литература: 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1.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Матвеев Л.П.</w:t>
      </w:r>
      <w:r w:rsidR="00297639"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«Теория и методика физической культуры» (любое современное издание). – Фундаментальный учебник, классика отечественной спортивной науки. </w:t>
      </w:r>
      <w:proofErr w:type="gramStart"/>
      <w:r w:rsidR="00297639"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Обязателен</w:t>
      </w:r>
      <w:proofErr w:type="gramEnd"/>
      <w:r w:rsidR="00297639"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для изучения основ.</w:t>
      </w:r>
    </w:p>
    <w:p w:rsidR="008910FE" w:rsidRDefault="00297639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Холодов Ж.К., Кузнецов В.С.</w:t>
      </w:r>
      <w:r w:rsidRPr="008910F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 </w:t>
      </w: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«Теория и методика физического воспитания и спорта» (любое современное издание). – Один из наиболее распространенных и подробных учебников по теории и методике.</w:t>
      </w:r>
    </w:p>
    <w:p w:rsidR="008910FE" w:rsidRDefault="00297639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Кузин В.С., Никитюк А.Б</w:t>
      </w:r>
      <w:r w:rsidRPr="008910FE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 «Физическая культура. Учебник для студентов высших учебных заведений» – Хороший общий учебник, часто используется в вузах.</w:t>
      </w:r>
    </w:p>
    <w:p w:rsidR="008910FE" w:rsidRDefault="00297639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4. </w:t>
      </w:r>
      <w:proofErr w:type="spellStart"/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Гужаловский</w:t>
      </w:r>
      <w:proofErr w:type="spellEnd"/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А.А</w:t>
      </w:r>
      <w:r w:rsidRPr="008910FE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 «Основы теории и методики физической культуры». – Ещё один классический труд, раскрывающий базовые понятия.</w:t>
      </w:r>
    </w:p>
    <w:p w:rsidR="008910FE" w:rsidRDefault="00297639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 </w:t>
      </w:r>
      <w:proofErr w:type="spellStart"/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Бальсевич</w:t>
      </w:r>
      <w:proofErr w:type="spellEnd"/>
      <w:r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В.К.</w:t>
      </w:r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 «Очерки по </w:t>
      </w:r>
      <w:proofErr w:type="gramStart"/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возрастной</w:t>
      </w:r>
      <w:proofErr w:type="gramEnd"/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>кинезиологии</w:t>
      </w:r>
      <w:proofErr w:type="spellEnd"/>
      <w:r w:rsidRPr="008910FE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человека». – Глубокое исследование двигательной активности человека в разные возрастные периоды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6.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Солодков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А.С., Сологуб Е.Б.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Физиология спорта. Учебник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Подробно рассматривает физиологические основы спортивной деятельности, адаптацию организма к нагрузкам.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7.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Волков Н.И.,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Несен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Э.Н., Осипенко А.А., Черемисинов</w:t>
      </w:r>
      <w:r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В.Н</w:t>
      </w:r>
      <w:r w:rsidR="00297639" w:rsidRPr="00297639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Биохимия мышечной деятельности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Для более глубокого понимания метаболических процессов в мышцах при физической нагрузке.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8. 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Хрипкова А.Г., Колесов Д.В.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Возрастная физиология и школьная гигиена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Важно для понимания особенностей развития детского организма и планирования нагрузок в лагере.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9.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Зациорский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В.М.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Физические качества спортсмена: основы теории и методики воспитания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Классика о развитии силы, скорости, выносливости и т.д.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10.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Лях В.И.,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Зданевич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А.А</w:t>
      </w:r>
      <w:r w:rsidR="00297639" w:rsidRPr="00297639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Физическая культура. Рабочие программы. Пособие для учителей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. – Практические пособия по составлению 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lastRenderedPageBreak/>
        <w:t>программ, хотя и ориентированы на школьную программу, содержат много полезных методических материалов.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11.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Матвеев А.П</w:t>
      </w:r>
      <w:r w:rsidR="00297639" w:rsidRPr="00297639">
        <w:rPr>
          <w:rStyle w:val="a3"/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Теория и методика физического воспитания. Учебник для студентов высших учебных заведений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Другой Матвеев, но также авторитетный в области педагогики физического воспитания.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12.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Ильин Е.П.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Психология спорта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Подробное рассмотрение психологических аспектов спортивной деятельности, мотивации, волевых качеств.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13.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Сапин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М.Р.,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Билич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Г.Л.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Анатомия человека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(учебник). – Для базовых знаний по анатомии, необходимых для понимания движения и профилактики травм.</w:t>
      </w:r>
    </w:p>
    <w:p w:rsid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14. </w:t>
      </w:r>
      <w:proofErr w:type="spellStart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Верхошанский</w:t>
      </w:r>
      <w:proofErr w:type="spellEnd"/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 xml:space="preserve"> Ю.В.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Основы специальной физической подготовки спортсменов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Программирование и организация тренировочного процесса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. – Классические работы по теории спортивной тренировки, хотя и ориентированы на профессиональный спорт, содержат универсальные принципы.</w:t>
      </w:r>
    </w:p>
    <w:p w:rsidR="00297639" w:rsidRPr="008910FE" w:rsidRDefault="008910FE" w:rsidP="008910FE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15. </w:t>
      </w:r>
      <w:r w:rsidR="00297639" w:rsidRPr="008910FE">
        <w:rPr>
          <w:rStyle w:val="a3"/>
          <w:rFonts w:ascii="Times New Roman" w:hAnsi="Times New Roman" w:cs="Times New Roman"/>
          <w:b w:val="0"/>
          <w:color w:val="000000"/>
          <w:sz w:val="28"/>
          <w:shd w:val="clear" w:color="auto" w:fill="FFFFFF"/>
        </w:rPr>
        <w:t>Платонов В.Н.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«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>Система подготовки спортсменов в олимпийском спорте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»</w:t>
      </w:r>
      <w:r w:rsidR="00297639" w:rsidRPr="00297639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– Очень объемный и глубокий труд по всем аспектам тренировки.</w:t>
      </w:r>
    </w:p>
    <w:p w:rsidR="00297639" w:rsidRPr="00297639" w:rsidRDefault="00297639" w:rsidP="008910FE">
      <w:pPr>
        <w:spacing w:after="0" w:line="360" w:lineRule="auto"/>
        <w:ind w:firstLine="709"/>
        <w:rPr>
          <w:rFonts w:ascii="Times New Roman" w:hAnsi="Times New Roman" w:cs="Times New Roman"/>
          <w:sz w:val="36"/>
        </w:rPr>
      </w:pPr>
    </w:p>
    <w:sectPr w:rsidR="00297639" w:rsidRPr="00297639" w:rsidSect="00336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2B6"/>
    <w:multiLevelType w:val="hybridMultilevel"/>
    <w:tmpl w:val="05A299F4"/>
    <w:lvl w:ilvl="0" w:tplc="8BB2B16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10368C"/>
    <w:multiLevelType w:val="hybridMultilevel"/>
    <w:tmpl w:val="5A48DA60"/>
    <w:lvl w:ilvl="0" w:tplc="1886190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36100"/>
    <w:multiLevelType w:val="hybridMultilevel"/>
    <w:tmpl w:val="83B2CA6E"/>
    <w:lvl w:ilvl="0" w:tplc="E7DC81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60BC4"/>
    <w:multiLevelType w:val="hybridMultilevel"/>
    <w:tmpl w:val="0902D7A6"/>
    <w:lvl w:ilvl="0" w:tplc="A6D0ED8E">
      <w:start w:val="1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87D6B7C"/>
    <w:multiLevelType w:val="hybridMultilevel"/>
    <w:tmpl w:val="5074DAE2"/>
    <w:lvl w:ilvl="0" w:tplc="9C7EF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F6C98"/>
    <w:multiLevelType w:val="hybridMultilevel"/>
    <w:tmpl w:val="A2B69382"/>
    <w:lvl w:ilvl="0" w:tplc="CE8C5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D85209"/>
    <w:multiLevelType w:val="hybridMultilevel"/>
    <w:tmpl w:val="C4AEDCA6"/>
    <w:lvl w:ilvl="0" w:tplc="94588F3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F27F4"/>
    <w:multiLevelType w:val="hybridMultilevel"/>
    <w:tmpl w:val="94146764"/>
    <w:lvl w:ilvl="0" w:tplc="2D740F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5706"/>
    <w:rsid w:val="00057247"/>
    <w:rsid w:val="001809A9"/>
    <w:rsid w:val="001834CB"/>
    <w:rsid w:val="00297639"/>
    <w:rsid w:val="002B3252"/>
    <w:rsid w:val="00305739"/>
    <w:rsid w:val="00336F5A"/>
    <w:rsid w:val="003E1BA7"/>
    <w:rsid w:val="0045468B"/>
    <w:rsid w:val="00510C95"/>
    <w:rsid w:val="005617C8"/>
    <w:rsid w:val="005B671A"/>
    <w:rsid w:val="005C115D"/>
    <w:rsid w:val="00656D64"/>
    <w:rsid w:val="00725C1B"/>
    <w:rsid w:val="0079059D"/>
    <w:rsid w:val="00792C8C"/>
    <w:rsid w:val="007C1A83"/>
    <w:rsid w:val="008112FD"/>
    <w:rsid w:val="00837080"/>
    <w:rsid w:val="00863EEE"/>
    <w:rsid w:val="008910FE"/>
    <w:rsid w:val="008D0B54"/>
    <w:rsid w:val="00A758A6"/>
    <w:rsid w:val="00AB2ADB"/>
    <w:rsid w:val="00BB3DC2"/>
    <w:rsid w:val="00BB3E0C"/>
    <w:rsid w:val="00CA52C3"/>
    <w:rsid w:val="00D73C11"/>
    <w:rsid w:val="00E0239A"/>
    <w:rsid w:val="00F04E4F"/>
    <w:rsid w:val="00F62094"/>
    <w:rsid w:val="00FC5706"/>
    <w:rsid w:val="00FE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706"/>
    <w:rPr>
      <w:b/>
      <w:bCs/>
    </w:rPr>
  </w:style>
  <w:style w:type="paragraph" w:styleId="a4">
    <w:name w:val="List Paragraph"/>
    <w:basedOn w:val="a"/>
    <w:uiPriority w:val="34"/>
    <w:qFormat/>
    <w:rsid w:val="00F04E4F"/>
    <w:pPr>
      <w:ind w:left="720"/>
      <w:contextualSpacing/>
    </w:pPr>
  </w:style>
  <w:style w:type="character" w:styleId="a5">
    <w:name w:val="Hyperlink"/>
    <w:uiPriority w:val="99"/>
    <w:unhideWhenUsed/>
    <w:rsid w:val="002976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all/140314/" TargetMode="External"/><Relationship Id="rId13" Type="http://schemas.openxmlformats.org/officeDocument/2006/relationships/hyperlink" Target="http://www.fa.ru/fil/spb/dpo/Documents/2563-0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vernment.ru/docs/all/140314" TargetMode="External"/><Relationship Id="rId12" Type="http://schemas.openxmlformats.org/officeDocument/2006/relationships/hyperlink" Target="https://summercamps.ru/wpcontent/uploads/documents/document__metodicheskie-rekomendacii-po-proektirovaniyu-obscherazvivayuschih-program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558/" TargetMode="External"/><Relationship Id="rId11" Type="http://schemas.openxmlformats.org/officeDocument/2006/relationships/hyperlink" Target="http://publication.pravo.gov.ru/Document/View/0001201912090014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ase.garant.ru/720322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5093644/" TargetMode="External"/><Relationship Id="rId14" Type="http://schemas.openxmlformats.org/officeDocument/2006/relationships/hyperlink" Target="https://docs.cntd.ru/document/55326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26</Pages>
  <Words>5438</Words>
  <Characters>31003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2025-08-16T13:02:00Z</cp:lastPrinted>
  <dcterms:created xsi:type="dcterms:W3CDTF">2025-07-20T13:03:00Z</dcterms:created>
  <dcterms:modified xsi:type="dcterms:W3CDTF">2025-08-18T12:19:00Z</dcterms:modified>
</cp:coreProperties>
</file>